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B6" w:rsidRDefault="00585AB6">
      <w:pPr>
        <w:rPr>
          <w:rFonts w:ascii="Times New Roman" w:hAnsi="Times New Roman" w:cs="Times New Roman"/>
          <w:b/>
          <w:sz w:val="24"/>
          <w:szCs w:val="24"/>
        </w:rPr>
      </w:pPr>
      <w:r w:rsidRPr="00585AB6">
        <w:rPr>
          <w:rFonts w:ascii="Times New Roman" w:hAnsi="Times New Roman" w:cs="Times New Roman"/>
          <w:b/>
          <w:sz w:val="24"/>
          <w:szCs w:val="24"/>
        </w:rPr>
        <w:t>2. Lühiülevaade Euroopa Liidu ajaloost</w:t>
      </w:r>
      <w:r w:rsidR="00D56E32">
        <w:rPr>
          <w:rFonts w:ascii="Times New Roman" w:hAnsi="Times New Roman" w:cs="Times New Roman"/>
          <w:b/>
          <w:sz w:val="24"/>
          <w:szCs w:val="24"/>
        </w:rPr>
        <w:t xml:space="preserve"> ja </w:t>
      </w:r>
      <w:r>
        <w:rPr>
          <w:rFonts w:ascii="Times New Roman" w:hAnsi="Times New Roman" w:cs="Times New Roman"/>
          <w:b/>
          <w:sz w:val="24"/>
          <w:szCs w:val="24"/>
        </w:rPr>
        <w:t>toimimisest</w:t>
      </w:r>
    </w:p>
    <w:p w:rsidR="00585AB6" w:rsidRPr="00585AB6" w:rsidRDefault="00585AB6">
      <w:pPr>
        <w:rPr>
          <w:rFonts w:ascii="Times New Roman" w:hAnsi="Times New Roman" w:cs="Times New Roman"/>
          <w:sz w:val="24"/>
          <w:szCs w:val="24"/>
        </w:rPr>
      </w:pPr>
      <w:r w:rsidRPr="00585AB6">
        <w:rPr>
          <w:rFonts w:ascii="Times New Roman" w:hAnsi="Times New Roman" w:cs="Times New Roman"/>
          <w:sz w:val="24"/>
          <w:szCs w:val="24"/>
        </w:rPr>
        <w:t xml:space="preserve">Osale viktoriinis: </w:t>
      </w:r>
      <w:hyperlink r:id="rId5" w:history="1">
        <w:r w:rsidRPr="00585AB6">
          <w:rPr>
            <w:rStyle w:val="Hperlink"/>
            <w:rFonts w:ascii="Times New Roman" w:hAnsi="Times New Roman" w:cs="Times New Roman"/>
            <w:sz w:val="24"/>
            <w:szCs w:val="24"/>
          </w:rPr>
          <w:t>https://learning-corner.learning.europa.eu/learning-materials/councils-eu-quiz_et</w:t>
        </w:r>
      </w:hyperlink>
      <w:r w:rsidRPr="00585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Vali sealt „Alusta viktoriini“, seejärel vali keel, vanus, päritolu ja tegevusala.</w:t>
      </w:r>
    </w:p>
    <w:p w:rsidR="00585AB6" w:rsidRDefault="00585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Kirjuta õpimappi:</w:t>
      </w:r>
    </w:p>
    <w:p w:rsidR="00585AB6" w:rsidRDefault="00D56E32" w:rsidP="00585A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85AB6">
        <w:rPr>
          <w:rFonts w:ascii="Times New Roman" w:hAnsi="Times New Roman" w:cs="Times New Roman"/>
          <w:sz w:val="24"/>
          <w:szCs w:val="24"/>
        </w:rPr>
        <w:t xml:space="preserve">illine </w:t>
      </w:r>
      <w:r>
        <w:rPr>
          <w:rFonts w:ascii="Times New Roman" w:hAnsi="Times New Roman" w:cs="Times New Roman"/>
          <w:sz w:val="24"/>
          <w:szCs w:val="24"/>
        </w:rPr>
        <w:t>oli su tulemus (%);</w:t>
      </w:r>
    </w:p>
    <w:p w:rsidR="00585AB6" w:rsidRDefault="00D56E32" w:rsidP="00585AB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85AB6">
        <w:rPr>
          <w:rFonts w:ascii="Times New Roman" w:hAnsi="Times New Roman" w:cs="Times New Roman"/>
          <w:sz w:val="24"/>
          <w:szCs w:val="24"/>
        </w:rPr>
        <w:t xml:space="preserve">ida </w:t>
      </w:r>
      <w:r>
        <w:rPr>
          <w:rFonts w:ascii="Times New Roman" w:hAnsi="Times New Roman" w:cs="Times New Roman"/>
          <w:sz w:val="24"/>
          <w:szCs w:val="24"/>
        </w:rPr>
        <w:t>uut said teada EL-i kohta (loe läbi iga õige vastuse juures olev selgitus).</w:t>
      </w:r>
    </w:p>
    <w:p w:rsidR="004F29B4" w:rsidRDefault="004F29B4" w:rsidP="00D56E32">
      <w:pPr>
        <w:rPr>
          <w:rFonts w:ascii="Times New Roman" w:hAnsi="Times New Roman" w:cs="Times New Roman"/>
          <w:sz w:val="24"/>
          <w:szCs w:val="24"/>
        </w:rPr>
      </w:pPr>
    </w:p>
    <w:p w:rsidR="00D56E32" w:rsidRDefault="00D56E32" w:rsidP="00D56E32">
      <w:pPr>
        <w:rPr>
          <w:rFonts w:ascii="Times New Roman" w:hAnsi="Times New Roman" w:cs="Times New Roman"/>
          <w:b/>
          <w:sz w:val="24"/>
          <w:szCs w:val="24"/>
        </w:rPr>
      </w:pPr>
      <w:r w:rsidRPr="00D56E32">
        <w:rPr>
          <w:rFonts w:ascii="Times New Roman" w:hAnsi="Times New Roman" w:cs="Times New Roman"/>
          <w:b/>
          <w:sz w:val="24"/>
          <w:szCs w:val="24"/>
        </w:rPr>
        <w:t>3. Euroopa Liidu ühtne turg</w:t>
      </w:r>
      <w:r w:rsidR="00B7220C">
        <w:rPr>
          <w:rFonts w:ascii="Times New Roman" w:hAnsi="Times New Roman" w:cs="Times New Roman"/>
          <w:b/>
          <w:sz w:val="24"/>
          <w:szCs w:val="24"/>
        </w:rPr>
        <w:t xml:space="preserve"> ja </w:t>
      </w:r>
      <w:proofErr w:type="spellStart"/>
      <w:r w:rsidR="00B7220C">
        <w:rPr>
          <w:rFonts w:ascii="Times New Roman" w:hAnsi="Times New Roman" w:cs="Times New Roman"/>
          <w:b/>
          <w:sz w:val="24"/>
          <w:szCs w:val="24"/>
        </w:rPr>
        <w:t>digiturgude</w:t>
      </w:r>
      <w:proofErr w:type="spellEnd"/>
      <w:r w:rsidR="00B7220C">
        <w:rPr>
          <w:rFonts w:ascii="Times New Roman" w:hAnsi="Times New Roman" w:cs="Times New Roman"/>
          <w:b/>
          <w:sz w:val="24"/>
          <w:szCs w:val="24"/>
        </w:rPr>
        <w:t xml:space="preserve"> määrus</w:t>
      </w:r>
    </w:p>
    <w:p w:rsidR="00D56E32" w:rsidRPr="00D56E32" w:rsidRDefault="00B7220C" w:rsidP="00D56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56E32">
        <w:rPr>
          <w:rFonts w:ascii="Times New Roman" w:hAnsi="Times New Roman" w:cs="Times New Roman"/>
          <w:sz w:val="24"/>
          <w:szCs w:val="24"/>
        </w:rPr>
        <w:t>Ava Euroopa Parlamendi viktoriin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kohta</w:t>
      </w:r>
      <w:r w:rsidR="00D56E3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D56E32" w:rsidRPr="00ED73F1">
          <w:rPr>
            <w:rStyle w:val="Hperlink"/>
            <w:rFonts w:ascii="Times New Roman" w:hAnsi="Times New Roman" w:cs="Times New Roman"/>
            <w:sz w:val="24"/>
            <w:szCs w:val="24"/>
          </w:rPr>
          <w:t>https://www.europarl.europa.eu/topics/et/article/20221129STO58404/viktoriin-kui-hasti-tunned-eli-uhtset-turgu</w:t>
        </w:r>
      </w:hyperlink>
      <w:r w:rsidR="00D56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20C" w:rsidRDefault="00B7220C" w:rsidP="00B7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Kirjuta õpimappi:</w:t>
      </w:r>
    </w:p>
    <w:p w:rsidR="00B7220C" w:rsidRDefault="00B7220C" w:rsidP="00B7220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itu punkti said (7-st)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220C" w:rsidRDefault="00B7220C" w:rsidP="00B7220C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mida </w:t>
      </w:r>
      <w:r>
        <w:rPr>
          <w:rFonts w:ascii="Times New Roman" w:hAnsi="Times New Roman" w:cs="Times New Roman"/>
          <w:sz w:val="24"/>
          <w:szCs w:val="24"/>
        </w:rPr>
        <w:t xml:space="preserve">uut said teada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ühisturu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kohta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5AB6" w:rsidRDefault="00B72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vaata videot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digiturgude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määruse kohta: </w:t>
      </w:r>
      <w:hyperlink r:id="rId7" w:history="1">
        <w:r w:rsidRPr="00ED73F1">
          <w:rPr>
            <w:rStyle w:val="Hperlink"/>
            <w:rFonts w:ascii="Times New Roman" w:hAnsi="Times New Roman" w:cs="Times New Roman"/>
            <w:sz w:val="24"/>
            <w:szCs w:val="24"/>
          </w:rPr>
          <w:t>https://learning-corner.learning.europa.eu/learning-materials/digital-markets-act_et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99C" w:rsidRDefault="00273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Kirjuta õpimappi:</w:t>
      </w:r>
    </w:p>
    <w:p w:rsidR="0027399C" w:rsidRPr="001F51D3" w:rsidRDefault="00B7220C" w:rsidP="001F51D3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1D3">
        <w:rPr>
          <w:rFonts w:ascii="Times New Roman" w:hAnsi="Times New Roman" w:cs="Times New Roman"/>
          <w:sz w:val="24"/>
          <w:szCs w:val="24"/>
        </w:rPr>
        <w:t>mida ku</w:t>
      </w:r>
      <w:r w:rsidR="0027399C" w:rsidRPr="001F51D3">
        <w:rPr>
          <w:rFonts w:ascii="Times New Roman" w:hAnsi="Times New Roman" w:cs="Times New Roman"/>
          <w:sz w:val="24"/>
          <w:szCs w:val="24"/>
        </w:rPr>
        <w:t xml:space="preserve">jutab endast </w:t>
      </w:r>
      <w:proofErr w:type="spellStart"/>
      <w:r w:rsidR="0027399C" w:rsidRPr="001F51D3">
        <w:rPr>
          <w:rFonts w:ascii="Times New Roman" w:hAnsi="Times New Roman" w:cs="Times New Roman"/>
          <w:sz w:val="24"/>
          <w:szCs w:val="24"/>
        </w:rPr>
        <w:t>digiturgude</w:t>
      </w:r>
      <w:proofErr w:type="spellEnd"/>
      <w:r w:rsidR="0027399C" w:rsidRPr="001F51D3">
        <w:rPr>
          <w:rFonts w:ascii="Times New Roman" w:hAnsi="Times New Roman" w:cs="Times New Roman"/>
          <w:sz w:val="24"/>
          <w:szCs w:val="24"/>
        </w:rPr>
        <w:t xml:space="preserve"> määrus, st mida tehnoloogiaettevõtted teha </w:t>
      </w:r>
      <w:r w:rsidR="0027399C" w:rsidRPr="001F51D3">
        <w:rPr>
          <w:rFonts w:ascii="Times New Roman" w:hAnsi="Times New Roman" w:cs="Times New Roman"/>
          <w:b/>
          <w:sz w:val="24"/>
          <w:szCs w:val="24"/>
        </w:rPr>
        <w:t>ei tohi</w:t>
      </w:r>
      <w:r w:rsidR="0027399C" w:rsidRPr="001F51D3">
        <w:rPr>
          <w:rFonts w:ascii="Times New Roman" w:hAnsi="Times New Roman" w:cs="Times New Roman"/>
          <w:sz w:val="24"/>
          <w:szCs w:val="24"/>
        </w:rPr>
        <w:t>;</w:t>
      </w:r>
    </w:p>
    <w:p w:rsidR="001F51D3" w:rsidRPr="001F51D3" w:rsidRDefault="001F51D3" w:rsidP="001F51D3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digiturgude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määruse </w:t>
      </w:r>
      <w:r w:rsidR="003E7972">
        <w:rPr>
          <w:rFonts w:ascii="Times New Roman" w:hAnsi="Times New Roman" w:cs="Times New Roman"/>
          <w:sz w:val="24"/>
          <w:szCs w:val="24"/>
        </w:rPr>
        <w:t xml:space="preserve">peamine </w:t>
      </w:r>
      <w:r>
        <w:rPr>
          <w:rFonts w:ascii="Times New Roman" w:hAnsi="Times New Roman" w:cs="Times New Roman"/>
          <w:sz w:val="24"/>
          <w:szCs w:val="24"/>
        </w:rPr>
        <w:t>eesmärk.</w:t>
      </w:r>
    </w:p>
    <w:p w:rsidR="00032968" w:rsidRDefault="00032968">
      <w:pPr>
        <w:rPr>
          <w:rFonts w:ascii="Times New Roman" w:hAnsi="Times New Roman" w:cs="Times New Roman"/>
          <w:b/>
          <w:sz w:val="24"/>
          <w:szCs w:val="24"/>
        </w:rPr>
      </w:pPr>
    </w:p>
    <w:p w:rsidR="00283BA3" w:rsidRPr="0027399C" w:rsidRDefault="0027399C">
      <w:pPr>
        <w:rPr>
          <w:rFonts w:ascii="Times New Roman" w:hAnsi="Times New Roman" w:cs="Times New Roman"/>
          <w:b/>
          <w:sz w:val="24"/>
          <w:szCs w:val="24"/>
        </w:rPr>
      </w:pPr>
      <w:r w:rsidRPr="0027399C">
        <w:rPr>
          <w:rFonts w:ascii="Times New Roman" w:hAnsi="Times New Roman" w:cs="Times New Roman"/>
          <w:b/>
          <w:sz w:val="24"/>
          <w:szCs w:val="24"/>
        </w:rPr>
        <w:t>4. Euroopa Liidu põhiväärtused</w:t>
      </w:r>
    </w:p>
    <w:p w:rsidR="0027399C" w:rsidRPr="004F29B4" w:rsidRDefault="0027399C">
      <w:pPr>
        <w:rPr>
          <w:rFonts w:ascii="Times New Roman" w:hAnsi="Times New Roman" w:cs="Times New Roman"/>
          <w:i/>
          <w:sz w:val="24"/>
          <w:szCs w:val="24"/>
        </w:rPr>
      </w:pPr>
      <w:r w:rsidRPr="004F29B4">
        <w:rPr>
          <w:rFonts w:ascii="Times New Roman" w:hAnsi="Times New Roman" w:cs="Times New Roman"/>
          <w:i/>
          <w:sz w:val="24"/>
          <w:szCs w:val="24"/>
        </w:rPr>
        <w:t>a) sooline võrdõiguslikkus</w:t>
      </w:r>
    </w:p>
    <w:p w:rsidR="001F51D3" w:rsidRDefault="001F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Vaata Euroopa Parlamendi videot: </w:t>
      </w:r>
      <w:hyperlink r:id="rId8" w:history="1">
        <w:r w:rsidRPr="00ED73F1">
          <w:rPr>
            <w:rStyle w:val="Hperlink"/>
            <w:rFonts w:ascii="Times New Roman" w:hAnsi="Times New Roman" w:cs="Times New Roman"/>
            <w:sz w:val="24"/>
            <w:szCs w:val="24"/>
          </w:rPr>
          <w:t>https://www.europarl.europa.eu/topics/et/article/20210225STO98706/ulevaade-soolise-vordoiguslikkuse-edendamisest-elis-video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1D3" w:rsidRDefault="001F51D3" w:rsidP="001F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Kirjuta õpimappi, </w:t>
      </w:r>
      <w:r w:rsidRPr="001F51D3">
        <w:rPr>
          <w:rFonts w:ascii="Times New Roman" w:hAnsi="Times New Roman" w:cs="Times New Roman"/>
          <w:sz w:val="24"/>
          <w:szCs w:val="24"/>
        </w:rPr>
        <w:t>mida on teinud EL soolise võrdõiguslikkuse saavutamise nimel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1D3" w:rsidRDefault="001F51D3" w:rsidP="001F51D3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1957. aastal: </w:t>
      </w:r>
    </w:p>
    <w:p w:rsidR="001F51D3" w:rsidRDefault="001F51D3" w:rsidP="001F51D3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1975. aasta</w:t>
      </w:r>
      <w:r w:rsidR="00032968">
        <w:rPr>
          <w:rFonts w:ascii="Times New Roman" w:hAnsi="Times New Roman" w:cs="Times New Roman"/>
          <w:sz w:val="24"/>
          <w:szCs w:val="24"/>
        </w:rPr>
        <w:t xml:space="preserve">l: </w:t>
      </w:r>
    </w:p>
    <w:p w:rsidR="00032968" w:rsidRDefault="00032968" w:rsidP="001F51D3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1979. aastal: </w:t>
      </w:r>
    </w:p>
    <w:p w:rsidR="00032968" w:rsidRDefault="00032968" w:rsidP="001F51D3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1984. aastal: </w:t>
      </w:r>
    </w:p>
    <w:p w:rsidR="00032968" w:rsidRDefault="00032968" w:rsidP="001F51D3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2000. aastal:</w:t>
      </w:r>
    </w:p>
    <w:p w:rsidR="00032968" w:rsidRDefault="00032968" w:rsidP="001F51D3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2014. aastal: </w:t>
      </w:r>
    </w:p>
    <w:p w:rsidR="00032968" w:rsidRDefault="00032968" w:rsidP="001F51D3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2019. aastal: </w:t>
      </w:r>
    </w:p>
    <w:p w:rsidR="00032968" w:rsidRDefault="00032968" w:rsidP="001F51D3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2021. aastal: </w:t>
      </w:r>
    </w:p>
    <w:p w:rsidR="00504342" w:rsidRPr="00504342" w:rsidRDefault="00504342" w:rsidP="00504342">
      <w:pPr>
        <w:rPr>
          <w:rFonts w:ascii="Times New Roman" w:hAnsi="Times New Roman" w:cs="Times New Roman"/>
          <w:sz w:val="24"/>
          <w:szCs w:val="24"/>
        </w:rPr>
      </w:pPr>
      <w:r w:rsidRPr="00504342">
        <w:rPr>
          <w:rFonts w:ascii="Times New Roman" w:hAnsi="Times New Roman" w:cs="Times New Roman"/>
          <w:sz w:val="24"/>
          <w:szCs w:val="24"/>
        </w:rPr>
        <w:t xml:space="preserve">Kirjuta õpimappi, mida </w:t>
      </w:r>
      <w:r w:rsidR="007B6CD8">
        <w:rPr>
          <w:rFonts w:ascii="Times New Roman" w:hAnsi="Times New Roman" w:cs="Times New Roman"/>
          <w:sz w:val="24"/>
          <w:szCs w:val="24"/>
        </w:rPr>
        <w:t xml:space="preserve">isiklikult </w:t>
      </w:r>
      <w:bookmarkStart w:id="0" w:name="_GoBack"/>
      <w:bookmarkEnd w:id="0"/>
      <w:r w:rsidRPr="00504342">
        <w:rPr>
          <w:rFonts w:ascii="Times New Roman" w:hAnsi="Times New Roman" w:cs="Times New Roman"/>
          <w:sz w:val="24"/>
          <w:szCs w:val="24"/>
        </w:rPr>
        <w:t>arvad ambitsioonist muuta 21. sajand naiste sajandiks!</w:t>
      </w:r>
    </w:p>
    <w:p w:rsidR="004F29B4" w:rsidRPr="004F29B4" w:rsidRDefault="004F29B4" w:rsidP="004F29B4">
      <w:pPr>
        <w:rPr>
          <w:rFonts w:ascii="Times New Roman" w:hAnsi="Times New Roman" w:cs="Times New Roman"/>
          <w:i/>
          <w:sz w:val="24"/>
          <w:szCs w:val="24"/>
        </w:rPr>
      </w:pPr>
      <w:r w:rsidRPr="004F29B4">
        <w:rPr>
          <w:rFonts w:ascii="Times New Roman" w:hAnsi="Times New Roman" w:cs="Times New Roman"/>
          <w:i/>
          <w:sz w:val="24"/>
          <w:szCs w:val="24"/>
        </w:rPr>
        <w:t>b) demokraatia</w:t>
      </w:r>
    </w:p>
    <w:p w:rsidR="004F29B4" w:rsidRDefault="004F29B4" w:rsidP="004F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Otsi internetist, mida teeb EL demokraatia edendamise nimel!</w:t>
      </w:r>
    </w:p>
    <w:p w:rsidR="004F29B4" w:rsidRDefault="004F29B4" w:rsidP="004F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Kirjuta õpimappi 3 näidet:</w:t>
      </w:r>
    </w:p>
    <w:p w:rsidR="004F29B4" w:rsidRDefault="004F29B4" w:rsidP="004F29B4">
      <w:pPr>
        <w:pStyle w:val="Loendilik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2)                                                      3)</w:t>
      </w:r>
    </w:p>
    <w:p w:rsidR="00765453" w:rsidRDefault="00765453" w:rsidP="004F29B4">
      <w:pPr>
        <w:rPr>
          <w:rFonts w:ascii="Times New Roman" w:hAnsi="Times New Roman" w:cs="Times New Roman"/>
          <w:b/>
          <w:sz w:val="24"/>
          <w:szCs w:val="24"/>
        </w:rPr>
      </w:pPr>
    </w:p>
    <w:p w:rsidR="004F29B4" w:rsidRDefault="004F29B4" w:rsidP="004F29B4">
      <w:pPr>
        <w:rPr>
          <w:rFonts w:ascii="Times New Roman" w:hAnsi="Times New Roman" w:cs="Times New Roman"/>
          <w:b/>
          <w:sz w:val="24"/>
          <w:szCs w:val="24"/>
        </w:rPr>
      </w:pPr>
      <w:r w:rsidRPr="00765453">
        <w:rPr>
          <w:rFonts w:ascii="Times New Roman" w:hAnsi="Times New Roman" w:cs="Times New Roman"/>
          <w:b/>
          <w:sz w:val="24"/>
          <w:szCs w:val="24"/>
        </w:rPr>
        <w:t xml:space="preserve">5. Euroopa Liit ja Pärnu </w:t>
      </w:r>
      <w:proofErr w:type="spellStart"/>
      <w:r w:rsidRPr="00765453">
        <w:rPr>
          <w:rFonts w:ascii="Times New Roman" w:hAnsi="Times New Roman" w:cs="Times New Roman"/>
          <w:b/>
          <w:sz w:val="24"/>
          <w:szCs w:val="24"/>
        </w:rPr>
        <w:t>Ühisgümnaasium</w:t>
      </w:r>
      <w:proofErr w:type="spellEnd"/>
    </w:p>
    <w:p w:rsidR="00765453" w:rsidRPr="00765453" w:rsidRDefault="00765453" w:rsidP="004F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Meie kool on edukalt osalenud mitmetes</w:t>
      </w:r>
      <w:r w:rsidRPr="00765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Euroopa Liidu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sz w:val="24"/>
          <w:szCs w:val="24"/>
        </w:rPr>
        <w:t>+ projektides. Uuri meediakajastusi järgmiste projektide kohta ning kirjuta õpimappi, millised olid nende projektide kõige olulisemad tulemused/väljundid kooli, kogukonna ja ühiskonna jaoks!</w:t>
      </w:r>
    </w:p>
    <w:p w:rsidR="00765453" w:rsidRDefault="00765453" w:rsidP="004F29B4">
      <w:pPr>
        <w:rPr>
          <w:rFonts w:ascii="Times New Roman" w:hAnsi="Times New Roman" w:cs="Times New Roman"/>
          <w:b/>
          <w:sz w:val="24"/>
          <w:szCs w:val="24"/>
        </w:rPr>
      </w:pPr>
    </w:p>
    <w:p w:rsidR="00765453" w:rsidRDefault="00765453" w:rsidP="004F29B4">
      <w:pPr>
        <w:rPr>
          <w:rFonts w:ascii="Times New Roman" w:hAnsi="Times New Roman" w:cs="Times New Roman"/>
          <w:sz w:val="24"/>
          <w:szCs w:val="24"/>
        </w:rPr>
      </w:pPr>
      <w:r w:rsidRPr="00765453">
        <w:rPr>
          <w:rFonts w:ascii="Times New Roman" w:hAnsi="Times New Roman" w:cs="Times New Roman"/>
          <w:sz w:val="24"/>
          <w:szCs w:val="24"/>
        </w:rPr>
        <w:t>1)</w:t>
      </w:r>
    </w:p>
    <w:p w:rsidR="004F29B4" w:rsidRDefault="00765453" w:rsidP="004F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et-EE"/>
        </w:rPr>
        <w:drawing>
          <wp:inline distT="0" distB="0" distL="0" distR="0">
            <wp:extent cx="1075055" cy="1021080"/>
            <wp:effectExtent l="0" t="0" r="0" b="0"/>
            <wp:docPr id="1" name="Pilt 1" descr="Oget Color version transparent backgro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et Color version transparent backgrou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53" w:rsidRDefault="003E7972" w:rsidP="004F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765453" w:rsidRDefault="003E7972" w:rsidP="003E79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>
            <wp:extent cx="1443790" cy="1443790"/>
            <wp:effectExtent l="0" t="0" r="4445" b="4445"/>
            <wp:docPr id="3" name="Pilt 3" descr="YES - Young Europeans for Sustain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ES - Young Europeans for Sustainabili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476" cy="144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72" w:rsidRDefault="003E7972" w:rsidP="003E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</w:p>
    <w:p w:rsidR="003E7972" w:rsidRDefault="003E7972" w:rsidP="003E797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t-EE"/>
        </w:rPr>
        <w:drawing>
          <wp:inline distT="0" distB="0" distL="0" distR="0" wp14:anchorId="5D0088A9" wp14:editId="7887A783">
            <wp:extent cx="1278021" cy="1267736"/>
            <wp:effectExtent l="0" t="0" r="0" b="889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271" cy="12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72" w:rsidRDefault="003E7972" w:rsidP="003E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</w:p>
    <w:p w:rsidR="003E7972" w:rsidRPr="003E7972" w:rsidRDefault="003E7972" w:rsidP="003E7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t-EE"/>
        </w:rPr>
        <w:drawing>
          <wp:inline distT="0" distB="0" distL="0" distR="0">
            <wp:extent cx="2047875" cy="1331595"/>
            <wp:effectExtent l="0" t="0" r="9525" b="1905"/>
            <wp:docPr id="5" name="Pilt 5" descr="https://lh7-us.googleusercontent.com/8fNttmkpph_AD8wkc-Vok-gsTB5dy7jdiaybnhzuRzMASJXB_u7ehaFejyaAwxg1uQnVJrvvRIPiZAkPPkxloXQYBb967sgaRqx_cCgQYyTsf-azNj2-YPdc0XJ1nOFkV7CEHrKVNYPY4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7-us.googleusercontent.com/8fNttmkpph_AD8wkc-Vok-gsTB5dy7jdiaybnhzuRzMASJXB_u7ehaFejyaAwxg1uQnVJrvvRIPiZAkPPkxloXQYBb967sgaRqx_cCgQYyTsf-azNj2-YPdc0XJ1nOFkV7CEHrKVNYPY4e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453" w:rsidRDefault="00765453" w:rsidP="004F29B4">
      <w:pPr>
        <w:rPr>
          <w:rFonts w:ascii="Times New Roman" w:hAnsi="Times New Roman" w:cs="Times New Roman"/>
          <w:sz w:val="24"/>
          <w:szCs w:val="24"/>
        </w:rPr>
      </w:pPr>
    </w:p>
    <w:p w:rsidR="00765453" w:rsidRDefault="00765453" w:rsidP="004F29B4">
      <w:pPr>
        <w:rPr>
          <w:rFonts w:ascii="Times New Roman" w:hAnsi="Times New Roman" w:cs="Times New Roman"/>
          <w:sz w:val="24"/>
          <w:szCs w:val="24"/>
        </w:rPr>
      </w:pPr>
    </w:p>
    <w:p w:rsidR="00765453" w:rsidRDefault="00765453" w:rsidP="004F29B4">
      <w:pPr>
        <w:rPr>
          <w:rFonts w:ascii="Times New Roman" w:hAnsi="Times New Roman" w:cs="Times New Roman"/>
          <w:sz w:val="24"/>
          <w:szCs w:val="24"/>
        </w:rPr>
      </w:pPr>
    </w:p>
    <w:p w:rsidR="004F29B4" w:rsidRDefault="004F29B4" w:rsidP="004F29B4">
      <w:pPr>
        <w:rPr>
          <w:rFonts w:ascii="Times New Roman" w:hAnsi="Times New Roman" w:cs="Times New Roman"/>
          <w:b/>
          <w:sz w:val="24"/>
          <w:szCs w:val="24"/>
        </w:rPr>
      </w:pPr>
      <w:r w:rsidRPr="004F29B4">
        <w:rPr>
          <w:rFonts w:ascii="Times New Roman" w:hAnsi="Times New Roman" w:cs="Times New Roman"/>
          <w:b/>
          <w:sz w:val="24"/>
          <w:szCs w:val="24"/>
        </w:rPr>
        <w:t>Allikad:</w:t>
      </w:r>
    </w:p>
    <w:p w:rsidR="004F29B4" w:rsidRDefault="004F29B4" w:rsidP="004F29B4">
      <w:pPr>
        <w:rPr>
          <w:rFonts w:ascii="Times New Roman" w:hAnsi="Times New Roman" w:cs="Times New Roman"/>
          <w:b/>
          <w:sz w:val="24"/>
          <w:szCs w:val="24"/>
        </w:rPr>
      </w:pPr>
    </w:p>
    <w:p w:rsidR="004F29B4" w:rsidRPr="004F29B4" w:rsidRDefault="004F29B4" w:rsidP="004F29B4">
      <w:pPr>
        <w:rPr>
          <w:rFonts w:ascii="Times New Roman" w:hAnsi="Times New Roman" w:cs="Times New Roman"/>
          <w:b/>
          <w:sz w:val="24"/>
          <w:szCs w:val="24"/>
        </w:rPr>
      </w:pPr>
    </w:p>
    <w:p w:rsidR="0027399C" w:rsidRPr="00585AB6" w:rsidRDefault="0027399C">
      <w:pPr>
        <w:rPr>
          <w:rFonts w:ascii="Times New Roman" w:hAnsi="Times New Roman" w:cs="Times New Roman"/>
          <w:sz w:val="24"/>
          <w:szCs w:val="24"/>
        </w:rPr>
      </w:pPr>
    </w:p>
    <w:sectPr w:rsidR="0027399C" w:rsidRPr="00585AB6" w:rsidSect="00032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6A8"/>
    <w:multiLevelType w:val="hybridMultilevel"/>
    <w:tmpl w:val="E17A978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47E2"/>
    <w:multiLevelType w:val="hybridMultilevel"/>
    <w:tmpl w:val="E370E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F21DA"/>
    <w:multiLevelType w:val="hybridMultilevel"/>
    <w:tmpl w:val="D68A106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293F"/>
    <w:multiLevelType w:val="hybridMultilevel"/>
    <w:tmpl w:val="65B4432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02A11"/>
    <w:multiLevelType w:val="hybridMultilevel"/>
    <w:tmpl w:val="0ABAE4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A6A8D"/>
    <w:multiLevelType w:val="hybridMultilevel"/>
    <w:tmpl w:val="E370E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C3400"/>
    <w:multiLevelType w:val="hybridMultilevel"/>
    <w:tmpl w:val="268875B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B6"/>
    <w:rsid w:val="00032968"/>
    <w:rsid w:val="001F51D3"/>
    <w:rsid w:val="0027399C"/>
    <w:rsid w:val="00283BA3"/>
    <w:rsid w:val="003C0FFF"/>
    <w:rsid w:val="003E7972"/>
    <w:rsid w:val="004F29B4"/>
    <w:rsid w:val="00504342"/>
    <w:rsid w:val="00585AB6"/>
    <w:rsid w:val="00765453"/>
    <w:rsid w:val="007B6CD8"/>
    <w:rsid w:val="00B7220C"/>
    <w:rsid w:val="00D5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76702"/>
  <w15:chartTrackingRefBased/>
  <w15:docId w15:val="{A6961D70-200F-4AE0-9803-B19637F5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85AB6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5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arl.europa.eu/topics/et/article/20210225STO98706/ulevaade-soolise-vordoiguslikkuse-edendamisest-elis-vid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-corner.learning.europa.eu/learning-materials/digital-markets-act_e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parl.europa.eu/topics/et/article/20221129STO58404/viktoriin-kui-hasti-tunned-eli-uhtset-turg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learning-corner.learning.europa.eu/learning-materials/councils-eu-quiz_e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359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Dell2303</dc:creator>
  <cp:keywords/>
  <dc:description/>
  <cp:lastModifiedBy>Dell2303</cp:lastModifiedBy>
  <cp:revision>2</cp:revision>
  <dcterms:created xsi:type="dcterms:W3CDTF">2024-04-10T12:27:00Z</dcterms:created>
  <dcterms:modified xsi:type="dcterms:W3CDTF">2024-04-10T14:32:00Z</dcterms:modified>
</cp:coreProperties>
</file>