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737" w:rsidRPr="005D0737" w:rsidRDefault="00067232">
      <w:pPr>
        <w:rPr>
          <w:rFonts w:ascii="Times New Roman" w:hAnsi="Times New Roman" w:cs="Times New Roman"/>
          <w:b/>
          <w:sz w:val="28"/>
          <w:szCs w:val="28"/>
        </w:rPr>
      </w:pPr>
      <w:bookmarkStart w:id="0" w:name="_GoBack"/>
      <w:bookmarkEnd w:id="0"/>
      <w:r w:rsidRPr="005D0737">
        <w:rPr>
          <w:rFonts w:ascii="Times New Roman" w:hAnsi="Times New Roman" w:cs="Times New Roman"/>
          <w:b/>
          <w:sz w:val="28"/>
          <w:szCs w:val="28"/>
        </w:rPr>
        <w:t>Sotsioloogiliste uuringute läbiviimine</w:t>
      </w:r>
      <w:r w:rsidR="009B0B93" w:rsidRPr="005D0737">
        <w:rPr>
          <w:rFonts w:ascii="Times New Roman" w:hAnsi="Times New Roman" w:cs="Times New Roman"/>
          <w:b/>
          <w:sz w:val="28"/>
          <w:szCs w:val="28"/>
        </w:rPr>
        <w:t xml:space="preserve"> </w:t>
      </w:r>
    </w:p>
    <w:p w:rsidR="0070466E" w:rsidRPr="005D0737" w:rsidRDefault="005D0737">
      <w:pPr>
        <w:rPr>
          <w:rFonts w:ascii="Times New Roman" w:hAnsi="Times New Roman" w:cs="Times New Roman"/>
          <w:sz w:val="24"/>
          <w:szCs w:val="24"/>
        </w:rPr>
      </w:pPr>
      <w:r w:rsidRPr="005D0737">
        <w:rPr>
          <w:rFonts w:ascii="Times New Roman" w:hAnsi="Times New Roman" w:cs="Times New Roman"/>
          <w:sz w:val="24"/>
          <w:szCs w:val="24"/>
        </w:rPr>
        <w:t xml:space="preserve">Kokkuvõte sotsiloogiaõpiku </w:t>
      </w:r>
      <w:r w:rsidRPr="005D0737">
        <w:rPr>
          <w:rFonts w:ascii="Times New Roman" w:hAnsi="Times New Roman" w:cs="Times New Roman"/>
          <w:i/>
          <w:sz w:val="24"/>
          <w:szCs w:val="24"/>
        </w:rPr>
        <w:t>Sotsioloogia</w:t>
      </w:r>
      <w:r w:rsidRPr="005D0737">
        <w:rPr>
          <w:rFonts w:ascii="Times New Roman" w:hAnsi="Times New Roman" w:cs="Times New Roman"/>
          <w:sz w:val="24"/>
          <w:szCs w:val="24"/>
        </w:rPr>
        <w:t xml:space="preserve"> põhjal </w:t>
      </w:r>
      <w:r w:rsidR="009B0B93" w:rsidRPr="005D0737">
        <w:rPr>
          <w:rFonts w:ascii="Times New Roman" w:hAnsi="Times New Roman" w:cs="Times New Roman"/>
          <w:sz w:val="24"/>
          <w:szCs w:val="24"/>
        </w:rPr>
        <w:t>(Hess, Markson, Stein, 2000, lk 24-</w:t>
      </w:r>
      <w:r w:rsidR="00D843AB">
        <w:rPr>
          <w:rFonts w:ascii="Times New Roman" w:hAnsi="Times New Roman" w:cs="Times New Roman"/>
          <w:sz w:val="24"/>
          <w:szCs w:val="24"/>
        </w:rPr>
        <w:t>31</w:t>
      </w:r>
      <w:r w:rsidR="009B0B93" w:rsidRPr="005D0737">
        <w:rPr>
          <w:rFonts w:ascii="Times New Roman" w:hAnsi="Times New Roman" w:cs="Times New Roman"/>
          <w:sz w:val="24"/>
          <w:szCs w:val="24"/>
        </w:rPr>
        <w:t>)</w:t>
      </w:r>
    </w:p>
    <w:p w:rsidR="00067232" w:rsidRDefault="00067232">
      <w:pPr>
        <w:rPr>
          <w:rFonts w:ascii="Times New Roman" w:hAnsi="Times New Roman" w:cs="Times New Roman"/>
          <w:sz w:val="24"/>
          <w:szCs w:val="24"/>
        </w:rPr>
      </w:pPr>
      <w:r>
        <w:rPr>
          <w:rFonts w:ascii="Times New Roman" w:hAnsi="Times New Roman" w:cs="Times New Roman"/>
          <w:sz w:val="24"/>
          <w:szCs w:val="24"/>
        </w:rPr>
        <w:t>Esmalt tuleb otsustada, mida uuri</w:t>
      </w:r>
      <w:r w:rsidR="00D843AB">
        <w:rPr>
          <w:rFonts w:ascii="Times New Roman" w:hAnsi="Times New Roman" w:cs="Times New Roman"/>
          <w:sz w:val="24"/>
          <w:szCs w:val="24"/>
        </w:rPr>
        <w:t xml:space="preserve">da. Siinkohal võiksid mõelda </w:t>
      </w:r>
      <w:r>
        <w:rPr>
          <w:rFonts w:ascii="Times New Roman" w:hAnsi="Times New Roman" w:cs="Times New Roman"/>
          <w:sz w:val="24"/>
          <w:szCs w:val="24"/>
        </w:rPr>
        <w:t>oma aastatöö peale – uurida tasub seda, mille vastu on huvi. Lisaks uurija huvile tuleb arvestada ka praktiliste võimalustega. Keerulisemad ja ulatuslikumad sotsioloogilised uuringud nõuavad rohkem aega ja finantstoetust.</w:t>
      </w:r>
    </w:p>
    <w:p w:rsidR="00067232" w:rsidRDefault="00067232">
      <w:pPr>
        <w:rPr>
          <w:rFonts w:ascii="Times New Roman" w:hAnsi="Times New Roman" w:cs="Times New Roman"/>
          <w:sz w:val="24"/>
          <w:szCs w:val="24"/>
        </w:rPr>
      </w:pPr>
      <w:r>
        <w:rPr>
          <w:rFonts w:ascii="Times New Roman" w:hAnsi="Times New Roman" w:cs="Times New Roman"/>
          <w:sz w:val="24"/>
          <w:szCs w:val="24"/>
        </w:rPr>
        <w:t xml:space="preserve">Enne uurima asumist püstitab uurija </w:t>
      </w:r>
      <w:r w:rsidRPr="00CA3531">
        <w:rPr>
          <w:rFonts w:ascii="Times New Roman" w:hAnsi="Times New Roman" w:cs="Times New Roman"/>
          <w:b/>
          <w:sz w:val="24"/>
          <w:szCs w:val="24"/>
        </w:rPr>
        <w:t>hüpoteesi(d)</w:t>
      </w:r>
      <w:r>
        <w:rPr>
          <w:rFonts w:ascii="Times New Roman" w:hAnsi="Times New Roman" w:cs="Times New Roman"/>
          <w:sz w:val="24"/>
          <w:szCs w:val="24"/>
        </w:rPr>
        <w:t xml:space="preserve">. Hüpotees on oletus, mida on põhjust oletada </w:t>
      </w:r>
      <w:r w:rsidR="00CA3531">
        <w:rPr>
          <w:rFonts w:ascii="Times New Roman" w:hAnsi="Times New Roman" w:cs="Times New Roman"/>
          <w:sz w:val="24"/>
          <w:szCs w:val="24"/>
        </w:rPr>
        <w:t xml:space="preserve">olemasoleva teadmise põhjal </w:t>
      </w:r>
      <w:r>
        <w:rPr>
          <w:rFonts w:ascii="Times New Roman" w:hAnsi="Times New Roman" w:cs="Times New Roman"/>
          <w:sz w:val="24"/>
          <w:szCs w:val="24"/>
        </w:rPr>
        <w:t xml:space="preserve">enne uuringu läbiviimist. </w:t>
      </w:r>
      <w:r w:rsidR="00AD69DC">
        <w:rPr>
          <w:rFonts w:ascii="Times New Roman" w:hAnsi="Times New Roman" w:cs="Times New Roman"/>
          <w:sz w:val="24"/>
          <w:szCs w:val="24"/>
        </w:rPr>
        <w:t>Hü</w:t>
      </w:r>
      <w:r w:rsidR="00D843AB">
        <w:rPr>
          <w:rFonts w:ascii="Times New Roman" w:hAnsi="Times New Roman" w:cs="Times New Roman"/>
          <w:sz w:val="24"/>
          <w:szCs w:val="24"/>
        </w:rPr>
        <w:t>poteesi püstitamine ei ole</w:t>
      </w:r>
      <w:r w:rsidR="00AD69DC">
        <w:rPr>
          <w:rFonts w:ascii="Times New Roman" w:hAnsi="Times New Roman" w:cs="Times New Roman"/>
          <w:sz w:val="24"/>
          <w:szCs w:val="24"/>
        </w:rPr>
        <w:t xml:space="preserve"> kohustuslik.</w:t>
      </w:r>
    </w:p>
    <w:p w:rsidR="000E0F71" w:rsidRPr="000E0F71" w:rsidRDefault="000E0F71">
      <w:pPr>
        <w:rPr>
          <w:rFonts w:ascii="Times New Roman" w:hAnsi="Times New Roman" w:cs="Times New Roman"/>
          <w:b/>
          <w:sz w:val="24"/>
          <w:szCs w:val="24"/>
          <w:u w:val="single"/>
        </w:rPr>
      </w:pPr>
      <w:r w:rsidRPr="000E0F71">
        <w:rPr>
          <w:rFonts w:ascii="Times New Roman" w:hAnsi="Times New Roman" w:cs="Times New Roman"/>
          <w:b/>
          <w:sz w:val="24"/>
          <w:szCs w:val="24"/>
          <w:u w:val="single"/>
        </w:rPr>
        <w:t>Näide:</w:t>
      </w:r>
    </w:p>
    <w:p w:rsidR="000E0F71" w:rsidRDefault="000E0F71">
      <w:pPr>
        <w:rPr>
          <w:rFonts w:ascii="Times New Roman" w:hAnsi="Times New Roman" w:cs="Times New Roman"/>
          <w:sz w:val="24"/>
          <w:szCs w:val="24"/>
        </w:rPr>
      </w:pPr>
      <w:r>
        <w:rPr>
          <w:rFonts w:ascii="Times New Roman" w:hAnsi="Times New Roman" w:cs="Times New Roman"/>
          <w:sz w:val="24"/>
          <w:szCs w:val="24"/>
        </w:rPr>
        <w:t>G1a õpilased on siiani alati koolis olnud, kui matemaatikas on kontrolltöö (see väide tugineb varasemale kogemusele).</w:t>
      </w:r>
    </w:p>
    <w:p w:rsidR="000E0F71" w:rsidRDefault="000E0F71">
      <w:pPr>
        <w:rPr>
          <w:rFonts w:ascii="Times New Roman" w:hAnsi="Times New Roman" w:cs="Times New Roman"/>
          <w:sz w:val="24"/>
          <w:szCs w:val="24"/>
        </w:rPr>
      </w:pPr>
      <w:r>
        <w:rPr>
          <w:rFonts w:ascii="Times New Roman" w:hAnsi="Times New Roman" w:cs="Times New Roman"/>
          <w:sz w:val="24"/>
          <w:szCs w:val="24"/>
        </w:rPr>
        <w:t xml:space="preserve">Hüpotees: </w:t>
      </w:r>
      <w:r w:rsidRPr="000E0F71">
        <w:rPr>
          <w:rFonts w:ascii="Times New Roman" w:hAnsi="Times New Roman" w:cs="Times New Roman"/>
          <w:i/>
          <w:sz w:val="24"/>
          <w:szCs w:val="24"/>
        </w:rPr>
        <w:t>Järgmise matemaatika kontrolltöö ajal on kõik G1a õpilased koolis</w:t>
      </w:r>
      <w:r>
        <w:rPr>
          <w:rFonts w:ascii="Times New Roman" w:hAnsi="Times New Roman" w:cs="Times New Roman"/>
          <w:sz w:val="24"/>
          <w:szCs w:val="24"/>
        </w:rPr>
        <w:t xml:space="preserve"> (see hüpotees ehk oletus on püstitatud varasema kogemuse põhjal). Kui varem on kõik õpilased olnud koolis, et sooritada kontrolltööd, siis on põhjust oletada, et see on nii ka tulevikus. Kuna aga alati pole tulevik mineviku sarnane, siis tuleb selle tõestamiseks leida sobivad uurimismeetodid. Seda, kas kontrolltöö ajal on kohal kõik õpilased, on väga lihtne vaatluse abil kindlaks teha.</w:t>
      </w:r>
    </w:p>
    <w:p w:rsidR="00CA3531" w:rsidRDefault="00CA3531">
      <w:pPr>
        <w:rPr>
          <w:rFonts w:ascii="Times New Roman" w:hAnsi="Times New Roman" w:cs="Times New Roman"/>
          <w:sz w:val="24"/>
          <w:szCs w:val="24"/>
        </w:rPr>
      </w:pPr>
      <w:r>
        <w:rPr>
          <w:rFonts w:ascii="Times New Roman" w:hAnsi="Times New Roman" w:cs="Times New Roman"/>
          <w:sz w:val="24"/>
          <w:szCs w:val="24"/>
        </w:rPr>
        <w:t xml:space="preserve">Teiseks sammuks on uuringu </w:t>
      </w:r>
      <w:r w:rsidR="00D843AB">
        <w:rPr>
          <w:rFonts w:ascii="Times New Roman" w:hAnsi="Times New Roman" w:cs="Times New Roman"/>
          <w:b/>
          <w:sz w:val="24"/>
          <w:szCs w:val="24"/>
        </w:rPr>
        <w:t>ajalise ja metoodilis</w:t>
      </w:r>
      <w:r w:rsidRPr="000E0F71">
        <w:rPr>
          <w:rFonts w:ascii="Times New Roman" w:hAnsi="Times New Roman" w:cs="Times New Roman"/>
          <w:b/>
          <w:sz w:val="24"/>
          <w:szCs w:val="24"/>
        </w:rPr>
        <w:t>e raamistiku valik</w:t>
      </w:r>
      <w:r>
        <w:rPr>
          <w:rFonts w:ascii="Times New Roman" w:hAnsi="Times New Roman" w:cs="Times New Roman"/>
          <w:sz w:val="24"/>
          <w:szCs w:val="24"/>
        </w:rPr>
        <w:t>. Kui soovitakse infot koguda väga suurelt hulgalt inimestelt, tuleb arvestada suurema ajakuluga. Vahel tuleb ka arvestada sellega, kas uuritava nähtuse osas on tarvis korraldada jätkuuringuid.</w:t>
      </w:r>
    </w:p>
    <w:p w:rsidR="00CA3531" w:rsidRDefault="00CA3531">
      <w:pPr>
        <w:rPr>
          <w:rFonts w:ascii="Times New Roman" w:hAnsi="Times New Roman" w:cs="Times New Roman"/>
          <w:sz w:val="24"/>
          <w:szCs w:val="24"/>
        </w:rPr>
      </w:pPr>
      <w:r w:rsidRPr="00CA3531">
        <w:rPr>
          <w:rFonts w:ascii="Times New Roman" w:hAnsi="Times New Roman" w:cs="Times New Roman"/>
          <w:b/>
          <w:sz w:val="24"/>
          <w:szCs w:val="24"/>
        </w:rPr>
        <w:t>Paneel- ehk longituuduurimused</w:t>
      </w:r>
      <w:r>
        <w:rPr>
          <w:rFonts w:ascii="Times New Roman" w:hAnsi="Times New Roman" w:cs="Times New Roman"/>
          <w:sz w:val="24"/>
          <w:szCs w:val="24"/>
        </w:rPr>
        <w:t xml:space="preserve"> on sellised uuringud, kus jälgitakse vastajate gruppi läbi pikema ajaperioodi.</w:t>
      </w:r>
    </w:p>
    <w:p w:rsidR="000E0F71" w:rsidRDefault="000E0F71">
      <w:pPr>
        <w:rPr>
          <w:rFonts w:ascii="Times New Roman" w:hAnsi="Times New Roman" w:cs="Times New Roman"/>
          <w:sz w:val="24"/>
          <w:szCs w:val="24"/>
        </w:rPr>
      </w:pPr>
      <w:r w:rsidRPr="000E0F71">
        <w:rPr>
          <w:rFonts w:ascii="Times New Roman" w:hAnsi="Times New Roman" w:cs="Times New Roman"/>
          <w:b/>
          <w:sz w:val="24"/>
          <w:szCs w:val="24"/>
        </w:rPr>
        <w:t>Küsitlust</w:t>
      </w:r>
      <w:r>
        <w:rPr>
          <w:rFonts w:ascii="Times New Roman" w:hAnsi="Times New Roman" w:cs="Times New Roman"/>
          <w:sz w:val="24"/>
          <w:szCs w:val="24"/>
        </w:rPr>
        <w:t xml:space="preserve"> kasutatakse tihti selleks, kui soovitakse saada andmeid väga suurelt valimilt (vastajate grupilt). Tavaliselt on võimatu küsitleda </w:t>
      </w:r>
      <w:r w:rsidR="00E267E1">
        <w:rPr>
          <w:rFonts w:ascii="Times New Roman" w:hAnsi="Times New Roman" w:cs="Times New Roman"/>
          <w:sz w:val="24"/>
          <w:szCs w:val="24"/>
        </w:rPr>
        <w:t xml:space="preserve">kõiki asjaosalisi (nt </w:t>
      </w:r>
      <w:r w:rsidR="00D843AB">
        <w:rPr>
          <w:rFonts w:ascii="Times New Roman" w:hAnsi="Times New Roman" w:cs="Times New Roman"/>
          <w:sz w:val="24"/>
          <w:szCs w:val="24"/>
        </w:rPr>
        <w:t xml:space="preserve">kõiki </w:t>
      </w:r>
      <w:r w:rsidR="00E267E1">
        <w:rPr>
          <w:rFonts w:ascii="Times New Roman" w:hAnsi="Times New Roman" w:cs="Times New Roman"/>
          <w:sz w:val="24"/>
          <w:szCs w:val="24"/>
        </w:rPr>
        <w:t>valijaid või kõiki Eesti õpilasi). Seepärast tuleb teha potentsiaalsete vastajate hulgast teatud valik. Se</w:t>
      </w:r>
      <w:r w:rsidR="00D843AB">
        <w:rPr>
          <w:rFonts w:ascii="Times New Roman" w:hAnsi="Times New Roman" w:cs="Times New Roman"/>
          <w:sz w:val="24"/>
          <w:szCs w:val="24"/>
        </w:rPr>
        <w:t xml:space="preserve">llisel juhul </w:t>
      </w:r>
      <w:r w:rsidR="00E267E1">
        <w:rPr>
          <w:rFonts w:ascii="Times New Roman" w:hAnsi="Times New Roman" w:cs="Times New Roman"/>
          <w:sz w:val="24"/>
          <w:szCs w:val="24"/>
        </w:rPr>
        <w:t>piir</w:t>
      </w:r>
      <w:r w:rsidR="00D843AB">
        <w:rPr>
          <w:rFonts w:ascii="Times New Roman" w:hAnsi="Times New Roman" w:cs="Times New Roman"/>
          <w:sz w:val="24"/>
          <w:szCs w:val="24"/>
        </w:rPr>
        <w:t>dutakse</w:t>
      </w:r>
      <w:r w:rsidR="00E267E1">
        <w:rPr>
          <w:rFonts w:ascii="Times New Roman" w:hAnsi="Times New Roman" w:cs="Times New Roman"/>
          <w:sz w:val="24"/>
          <w:szCs w:val="24"/>
        </w:rPr>
        <w:t xml:space="preserve"> </w:t>
      </w:r>
      <w:r w:rsidR="00E267E1" w:rsidRPr="00E267E1">
        <w:rPr>
          <w:rFonts w:ascii="Times New Roman" w:hAnsi="Times New Roman" w:cs="Times New Roman"/>
          <w:b/>
          <w:sz w:val="24"/>
          <w:szCs w:val="24"/>
        </w:rPr>
        <w:t>juhuvalimiga</w:t>
      </w:r>
      <w:r w:rsidR="00E267E1">
        <w:rPr>
          <w:rFonts w:ascii="Times New Roman" w:hAnsi="Times New Roman" w:cs="Times New Roman"/>
          <w:sz w:val="24"/>
          <w:szCs w:val="24"/>
        </w:rPr>
        <w:t xml:space="preserve"> (väiksem grupp). Valim on juhuslik siis, kui kõigil asjaosalistel oli võrdne võimalus olla valimisse kaasatud. </w:t>
      </w:r>
    </w:p>
    <w:p w:rsidR="00E267E1" w:rsidRDefault="00E267E1">
      <w:pPr>
        <w:rPr>
          <w:rFonts w:ascii="Times New Roman" w:hAnsi="Times New Roman" w:cs="Times New Roman"/>
          <w:sz w:val="24"/>
          <w:szCs w:val="24"/>
        </w:rPr>
      </w:pPr>
      <w:r>
        <w:rPr>
          <w:rFonts w:ascii="Times New Roman" w:hAnsi="Times New Roman" w:cs="Times New Roman"/>
          <w:sz w:val="24"/>
          <w:szCs w:val="24"/>
        </w:rPr>
        <w:t>Küsitluste abil kogutav info tõepärasus sõltub vastajate val</w:t>
      </w:r>
      <w:r w:rsidR="00D843AB">
        <w:rPr>
          <w:rFonts w:ascii="Times New Roman" w:hAnsi="Times New Roman" w:cs="Times New Roman"/>
          <w:sz w:val="24"/>
          <w:szCs w:val="24"/>
        </w:rPr>
        <w:t>m</w:t>
      </w:r>
      <w:r>
        <w:rPr>
          <w:rFonts w:ascii="Times New Roman" w:hAnsi="Times New Roman" w:cs="Times New Roman"/>
          <w:sz w:val="24"/>
          <w:szCs w:val="24"/>
        </w:rPr>
        <w:t>isolekust anda küsimustele täpseid vastuseid. Uurija ülesanne on aga koostada võimalikult selge ja täpse sõnastusega küsimused. Kui vastaja ei saa küsimusest aru, siis ei ole saadud andmed usaldusväärsed.</w:t>
      </w:r>
    </w:p>
    <w:p w:rsidR="00E267E1" w:rsidRDefault="00E267E1">
      <w:pPr>
        <w:rPr>
          <w:rFonts w:ascii="Times New Roman" w:hAnsi="Times New Roman" w:cs="Times New Roman"/>
          <w:sz w:val="24"/>
          <w:szCs w:val="24"/>
        </w:rPr>
      </w:pPr>
      <w:r>
        <w:rPr>
          <w:rFonts w:ascii="Times New Roman" w:hAnsi="Times New Roman" w:cs="Times New Roman"/>
          <w:sz w:val="24"/>
          <w:szCs w:val="24"/>
        </w:rPr>
        <w:t xml:space="preserve">Alati ei pea valim olema suurearvuline. Näiteks, kui vajatakse uuritavate kohta tundlikku ja detailset informatsiooni, võidakse korraldada </w:t>
      </w:r>
      <w:r w:rsidRPr="00E267E1">
        <w:rPr>
          <w:rFonts w:ascii="Times New Roman" w:hAnsi="Times New Roman" w:cs="Times New Roman"/>
          <w:b/>
          <w:sz w:val="24"/>
          <w:szCs w:val="24"/>
        </w:rPr>
        <w:t>intervjuu</w:t>
      </w:r>
      <w:r>
        <w:rPr>
          <w:rFonts w:ascii="Times New Roman" w:hAnsi="Times New Roman" w:cs="Times New Roman"/>
          <w:sz w:val="24"/>
          <w:szCs w:val="24"/>
        </w:rPr>
        <w:t xml:space="preserve">. </w:t>
      </w:r>
      <w:r w:rsidR="00730A74">
        <w:rPr>
          <w:rFonts w:ascii="Times New Roman" w:hAnsi="Times New Roman" w:cs="Times New Roman"/>
          <w:sz w:val="24"/>
          <w:szCs w:val="24"/>
        </w:rPr>
        <w:t xml:space="preserve">Valim võib olla väike ka juhul, kui uuringu eesmärk on uurida ainult ühiskonna kõige mõjukamatest liikmetest koosnevat gruppi. Sellisel juhul piirdutaksegi </w:t>
      </w:r>
      <w:r w:rsidR="00730A74" w:rsidRPr="009C5DD0">
        <w:rPr>
          <w:rFonts w:ascii="Times New Roman" w:hAnsi="Times New Roman" w:cs="Times New Roman"/>
          <w:b/>
          <w:sz w:val="24"/>
          <w:szCs w:val="24"/>
        </w:rPr>
        <w:t>võtmerespondentide</w:t>
      </w:r>
      <w:r w:rsidR="00730A74">
        <w:rPr>
          <w:rFonts w:ascii="Times New Roman" w:hAnsi="Times New Roman" w:cs="Times New Roman"/>
          <w:sz w:val="24"/>
          <w:szCs w:val="24"/>
        </w:rPr>
        <w:t xml:space="preserve"> ehk uuringu seisukohalt kõige olulisemate vastajate uurimisega (</w:t>
      </w:r>
      <w:r w:rsidR="00D843AB">
        <w:rPr>
          <w:rFonts w:ascii="Times New Roman" w:hAnsi="Times New Roman" w:cs="Times New Roman"/>
          <w:sz w:val="24"/>
          <w:szCs w:val="24"/>
        </w:rPr>
        <w:t xml:space="preserve">nt </w:t>
      </w:r>
      <w:r w:rsidR="00730A74">
        <w:rPr>
          <w:rFonts w:ascii="Times New Roman" w:hAnsi="Times New Roman" w:cs="Times New Roman"/>
          <w:sz w:val="24"/>
          <w:szCs w:val="24"/>
        </w:rPr>
        <w:t>intervjueerimisega).</w:t>
      </w:r>
    </w:p>
    <w:p w:rsidR="009C5DD0" w:rsidRDefault="009C5DD0">
      <w:pPr>
        <w:rPr>
          <w:rFonts w:ascii="Times New Roman" w:hAnsi="Times New Roman" w:cs="Times New Roman"/>
          <w:sz w:val="24"/>
          <w:szCs w:val="24"/>
        </w:rPr>
      </w:pPr>
      <w:r>
        <w:rPr>
          <w:rFonts w:ascii="Times New Roman" w:hAnsi="Times New Roman" w:cs="Times New Roman"/>
          <w:sz w:val="24"/>
          <w:szCs w:val="24"/>
        </w:rPr>
        <w:t xml:space="preserve">Kuidas uurida seda, mida inimesed tegelikult teevad? Saame ju küsitluste ja intervjuude abil infot selle kohta, mida inimesed ütlevad end tegevat. Paraku see, mida inimesed ütlevad end tegevat, ei ole </w:t>
      </w:r>
      <w:r w:rsidR="00D843AB">
        <w:rPr>
          <w:rFonts w:ascii="Times New Roman" w:hAnsi="Times New Roman" w:cs="Times New Roman"/>
          <w:sz w:val="24"/>
          <w:szCs w:val="24"/>
        </w:rPr>
        <w:t xml:space="preserve">alati </w:t>
      </w:r>
      <w:r>
        <w:rPr>
          <w:rFonts w:ascii="Times New Roman" w:hAnsi="Times New Roman" w:cs="Times New Roman"/>
          <w:sz w:val="24"/>
          <w:szCs w:val="24"/>
        </w:rPr>
        <w:t xml:space="preserve">see, mida nad ka tegelikkuses teevad või mõtlevad. </w:t>
      </w:r>
      <w:r w:rsidRPr="009C5DD0">
        <w:rPr>
          <w:rFonts w:ascii="Times New Roman" w:hAnsi="Times New Roman" w:cs="Times New Roman"/>
          <w:b/>
          <w:sz w:val="24"/>
          <w:szCs w:val="24"/>
        </w:rPr>
        <w:t>Vaatlus</w:t>
      </w:r>
      <w:r>
        <w:rPr>
          <w:rFonts w:ascii="Times New Roman" w:hAnsi="Times New Roman" w:cs="Times New Roman"/>
          <w:sz w:val="24"/>
          <w:szCs w:val="24"/>
        </w:rPr>
        <w:t xml:space="preserve"> kui uurimismeetod nõuab aega ning jälgida saab vaid piiratud arvu inimesi ja olukordi. Vaatluse ühe miinusena võib välja tuua, et uurija ei pruugi alati tähele panna kõike olulist – uurija võib vahel näha seda, mida ta tahab näha. Vaatlemisel peab uurija olema sedavõrd ettevaatlik, et ta ei segaks jälgitavate tegevust. Kui jälgitavad saavad aru, et keegi </w:t>
      </w:r>
      <w:r w:rsidR="00D843AB">
        <w:rPr>
          <w:rFonts w:ascii="Times New Roman" w:hAnsi="Times New Roman" w:cs="Times New Roman"/>
          <w:sz w:val="24"/>
          <w:szCs w:val="24"/>
        </w:rPr>
        <w:t xml:space="preserve">neid vaatleb suure huviga, </w:t>
      </w:r>
      <w:r w:rsidR="009B0B93">
        <w:rPr>
          <w:rFonts w:ascii="Times New Roman" w:hAnsi="Times New Roman" w:cs="Times New Roman"/>
          <w:sz w:val="24"/>
          <w:szCs w:val="24"/>
        </w:rPr>
        <w:t>võivad</w:t>
      </w:r>
      <w:r w:rsidR="00D843AB">
        <w:rPr>
          <w:rFonts w:ascii="Times New Roman" w:hAnsi="Times New Roman" w:cs="Times New Roman"/>
          <w:sz w:val="24"/>
          <w:szCs w:val="24"/>
        </w:rPr>
        <w:t xml:space="preserve"> nad hakata käituma selliselt</w:t>
      </w:r>
      <w:r w:rsidR="009B0B93">
        <w:rPr>
          <w:rFonts w:ascii="Times New Roman" w:hAnsi="Times New Roman" w:cs="Times New Roman"/>
          <w:sz w:val="24"/>
          <w:szCs w:val="24"/>
        </w:rPr>
        <w:t>, nagu nad tahaksid, et neid nähtaks.</w:t>
      </w:r>
    </w:p>
    <w:p w:rsidR="009B0B93" w:rsidRDefault="009B0B93">
      <w:pPr>
        <w:rPr>
          <w:rFonts w:ascii="Times New Roman" w:hAnsi="Times New Roman" w:cs="Times New Roman"/>
          <w:sz w:val="24"/>
          <w:szCs w:val="24"/>
        </w:rPr>
      </w:pPr>
      <w:r>
        <w:rPr>
          <w:rFonts w:ascii="Times New Roman" w:hAnsi="Times New Roman" w:cs="Times New Roman"/>
          <w:sz w:val="24"/>
          <w:szCs w:val="24"/>
        </w:rPr>
        <w:t xml:space="preserve">Vaatlust segavad faktorid langeksid ära sellisel juhul, kui uuritavast saab uuritava protsessi osaline. Sellist meetodit nimetatakse </w:t>
      </w:r>
      <w:r w:rsidRPr="009B0B93">
        <w:rPr>
          <w:rFonts w:ascii="Times New Roman" w:hAnsi="Times New Roman" w:cs="Times New Roman"/>
          <w:b/>
          <w:sz w:val="24"/>
          <w:szCs w:val="24"/>
        </w:rPr>
        <w:t>osalusvaatluseks</w:t>
      </w:r>
      <w:r>
        <w:rPr>
          <w:rFonts w:ascii="Times New Roman" w:hAnsi="Times New Roman" w:cs="Times New Roman"/>
          <w:sz w:val="24"/>
          <w:szCs w:val="24"/>
        </w:rPr>
        <w:t xml:space="preserve">. Näiteks Ameerika sotsioloog William Foote Whyte veetis mitu aastat tänavapoistega koos liikudes ja jälgides keerukaid sotsiaalseid suhteid ja olukordi. Alguses ütles sotsioloog </w:t>
      </w:r>
      <w:r>
        <w:rPr>
          <w:rFonts w:ascii="Times New Roman" w:hAnsi="Times New Roman" w:cs="Times New Roman"/>
          <w:sz w:val="24"/>
          <w:szCs w:val="24"/>
        </w:rPr>
        <w:lastRenderedPageBreak/>
        <w:t xml:space="preserve">uuritavatele, et ta kirjutab piirkonna ajaloost raamatut, kuid uurimistöö jätkudes muutus ta poistega </w:t>
      </w:r>
      <w:r w:rsidR="00D843AB">
        <w:rPr>
          <w:rFonts w:ascii="Times New Roman" w:hAnsi="Times New Roman" w:cs="Times New Roman"/>
          <w:sz w:val="24"/>
          <w:szCs w:val="24"/>
        </w:rPr>
        <w:t xml:space="preserve">avameelsemaks, </w:t>
      </w:r>
      <w:r>
        <w:rPr>
          <w:rFonts w:ascii="Times New Roman" w:hAnsi="Times New Roman" w:cs="Times New Roman"/>
          <w:sz w:val="24"/>
          <w:szCs w:val="24"/>
        </w:rPr>
        <w:t xml:space="preserve">siis </w:t>
      </w:r>
      <w:r w:rsidR="00D843AB">
        <w:rPr>
          <w:rFonts w:ascii="Times New Roman" w:hAnsi="Times New Roman" w:cs="Times New Roman"/>
          <w:sz w:val="24"/>
          <w:szCs w:val="24"/>
        </w:rPr>
        <w:t xml:space="preserve">aga </w:t>
      </w:r>
      <w:r>
        <w:rPr>
          <w:rFonts w:ascii="Times New Roman" w:hAnsi="Times New Roman" w:cs="Times New Roman"/>
          <w:sz w:val="24"/>
          <w:szCs w:val="24"/>
        </w:rPr>
        <w:t>oli Whyte juba kogukonda vastu võetud.</w:t>
      </w:r>
    </w:p>
    <w:p w:rsidR="009B0B93" w:rsidRDefault="009B0B93">
      <w:pPr>
        <w:rPr>
          <w:rFonts w:ascii="Times New Roman" w:hAnsi="Times New Roman" w:cs="Times New Roman"/>
          <w:sz w:val="24"/>
          <w:szCs w:val="24"/>
        </w:rPr>
      </w:pPr>
      <w:r>
        <w:rPr>
          <w:rFonts w:ascii="Times New Roman" w:hAnsi="Times New Roman" w:cs="Times New Roman"/>
          <w:sz w:val="24"/>
          <w:szCs w:val="24"/>
        </w:rPr>
        <w:t xml:space="preserve">Vahel kasutavad uurijad ka sellist meetodit nagu </w:t>
      </w:r>
      <w:r w:rsidRPr="009B0B93">
        <w:rPr>
          <w:rFonts w:ascii="Times New Roman" w:hAnsi="Times New Roman" w:cs="Times New Roman"/>
          <w:b/>
          <w:sz w:val="24"/>
          <w:szCs w:val="24"/>
        </w:rPr>
        <w:t>sekundaaranalüüs</w:t>
      </w:r>
      <w:r>
        <w:rPr>
          <w:rFonts w:ascii="Times New Roman" w:hAnsi="Times New Roman" w:cs="Times New Roman"/>
          <w:sz w:val="24"/>
          <w:szCs w:val="24"/>
        </w:rPr>
        <w:t>. See tähendab teiste uurijate poolt varem kogutud andmete uuesti kasutamist</w:t>
      </w:r>
      <w:r w:rsidR="00D843AB">
        <w:rPr>
          <w:rFonts w:ascii="Times New Roman" w:hAnsi="Times New Roman" w:cs="Times New Roman"/>
          <w:sz w:val="24"/>
          <w:szCs w:val="24"/>
        </w:rPr>
        <w:t xml:space="preserve"> ja selle põhjal vajalike järelduste sõnastamist</w:t>
      </w:r>
      <w:r>
        <w:rPr>
          <w:rFonts w:ascii="Times New Roman" w:hAnsi="Times New Roman" w:cs="Times New Roman"/>
          <w:sz w:val="24"/>
          <w:szCs w:val="24"/>
        </w:rPr>
        <w:t>. On ju raamatukogud täis andmeid</w:t>
      </w:r>
      <w:r w:rsidR="005D0737">
        <w:rPr>
          <w:rFonts w:ascii="Times New Roman" w:hAnsi="Times New Roman" w:cs="Times New Roman"/>
          <w:sz w:val="24"/>
          <w:szCs w:val="24"/>
        </w:rPr>
        <w:t>, mis on varem kogutud ja mida saab taaskasutada.</w:t>
      </w:r>
    </w:p>
    <w:p w:rsidR="005D0737" w:rsidRDefault="005D0737">
      <w:pPr>
        <w:rPr>
          <w:rFonts w:ascii="Times New Roman" w:hAnsi="Times New Roman" w:cs="Times New Roman"/>
          <w:sz w:val="24"/>
          <w:szCs w:val="24"/>
        </w:rPr>
      </w:pPr>
      <w:r w:rsidRPr="005D0737">
        <w:rPr>
          <w:rFonts w:ascii="Times New Roman" w:hAnsi="Times New Roman" w:cs="Times New Roman"/>
          <w:b/>
          <w:sz w:val="24"/>
          <w:szCs w:val="24"/>
        </w:rPr>
        <w:t>Eksperimendid</w:t>
      </w:r>
      <w:r>
        <w:rPr>
          <w:rFonts w:ascii="Times New Roman" w:hAnsi="Times New Roman" w:cs="Times New Roman"/>
          <w:sz w:val="24"/>
          <w:szCs w:val="24"/>
        </w:rPr>
        <w:t xml:space="preserve"> on aga kõikidest meetoditest teaduse ideaalile kõige lähemal. Eksperiment ehk katse on kunstlikult loodud olukord, mis võib selgitada suhteid, mis pole argivaatluse käigus nähtavad. Oletame, et tahate kontrollida hüpoteesi info mõju kohta õpilaste käitumisele</w:t>
      </w:r>
      <w:r w:rsidR="00FE270A">
        <w:rPr>
          <w:rFonts w:ascii="Times New Roman" w:hAnsi="Times New Roman" w:cs="Times New Roman"/>
          <w:sz w:val="24"/>
          <w:szCs w:val="24"/>
        </w:rPr>
        <w:t xml:space="preserve"> ühes klassis</w:t>
      </w:r>
      <w:r>
        <w:rPr>
          <w:rFonts w:ascii="Times New Roman" w:hAnsi="Times New Roman" w:cs="Times New Roman"/>
          <w:sz w:val="24"/>
          <w:szCs w:val="24"/>
        </w:rPr>
        <w:t>. Esmalt viite õpilaste seas läbi suhtumistesti, et uurida, milline on vastajate üldine sallivuse määr uimastitarvitamise suhtes.</w:t>
      </w:r>
      <w:r w:rsidR="00FE270A">
        <w:rPr>
          <w:rFonts w:ascii="Times New Roman" w:hAnsi="Times New Roman" w:cs="Times New Roman"/>
          <w:sz w:val="24"/>
          <w:szCs w:val="24"/>
        </w:rPr>
        <w:t xml:space="preserve"> Seejärel</w:t>
      </w:r>
      <w:r>
        <w:rPr>
          <w:rFonts w:ascii="Times New Roman" w:hAnsi="Times New Roman" w:cs="Times New Roman"/>
          <w:sz w:val="24"/>
          <w:szCs w:val="24"/>
        </w:rPr>
        <w:t xml:space="preserve"> on tarvis moodustada</w:t>
      </w:r>
      <w:r w:rsidR="00FE270A">
        <w:rPr>
          <w:rFonts w:ascii="Times New Roman" w:hAnsi="Times New Roman" w:cs="Times New Roman"/>
          <w:sz w:val="24"/>
          <w:szCs w:val="24"/>
        </w:rPr>
        <w:t xml:space="preserve"> õpilastest</w:t>
      </w:r>
      <w:r>
        <w:rPr>
          <w:rFonts w:ascii="Times New Roman" w:hAnsi="Times New Roman" w:cs="Times New Roman"/>
          <w:sz w:val="24"/>
          <w:szCs w:val="24"/>
        </w:rPr>
        <w:t xml:space="preserve"> eksperimentaalgrupp ja kontrollgrupp. </w:t>
      </w:r>
      <w:r w:rsidR="00FE270A">
        <w:rPr>
          <w:rFonts w:ascii="Times New Roman" w:hAnsi="Times New Roman" w:cs="Times New Roman"/>
          <w:sz w:val="24"/>
          <w:szCs w:val="24"/>
        </w:rPr>
        <w:t xml:space="preserve">Nüüd </w:t>
      </w:r>
      <w:r>
        <w:rPr>
          <w:rFonts w:ascii="Times New Roman" w:hAnsi="Times New Roman" w:cs="Times New Roman"/>
          <w:sz w:val="24"/>
          <w:szCs w:val="24"/>
        </w:rPr>
        <w:t xml:space="preserve">näidatakse eksperimentaalgrupile uimastivastast filmi (enne neid hoiatatakse, et nad ei arutaks filmi sisu oma klassikaaslastega). </w:t>
      </w:r>
      <w:r w:rsidR="00FE270A">
        <w:rPr>
          <w:rFonts w:ascii="Times New Roman" w:hAnsi="Times New Roman" w:cs="Times New Roman"/>
          <w:sz w:val="24"/>
          <w:szCs w:val="24"/>
        </w:rPr>
        <w:t xml:space="preserve">Pärast filmi vaatamist teete veel ühe suhtumise testi kõigile selles klassis õppivatele õpilastele. Et aru saada, kas eksperimentaalgrupi (need, kes vaatasid filmi) suhtumine uimastitarvitamisse on langenud, tuleb nende tulemusi võrelda nende esimese suhtumistesti vastustega ning kontrollgrupi (need, kes filmi ei vaadanud) vastustega. </w:t>
      </w:r>
    </w:p>
    <w:p w:rsidR="00FE270A" w:rsidRDefault="00FE270A">
      <w:pPr>
        <w:rPr>
          <w:rFonts w:ascii="Times New Roman" w:hAnsi="Times New Roman" w:cs="Times New Roman"/>
          <w:sz w:val="24"/>
          <w:szCs w:val="24"/>
        </w:rPr>
      </w:pPr>
      <w:r>
        <w:rPr>
          <w:rFonts w:ascii="Times New Roman" w:hAnsi="Times New Roman" w:cs="Times New Roman"/>
          <w:sz w:val="24"/>
          <w:szCs w:val="24"/>
        </w:rPr>
        <w:t xml:space="preserve">Kui soovitud sotsioloogiline uuring (oli siis meetodiks küsitlus, intervjuu, vaatlus või eksperiment) on läbi viidud, tuleb hakata andmeid analüüsima. </w:t>
      </w:r>
      <w:r w:rsidR="00AD69DC">
        <w:rPr>
          <w:rFonts w:ascii="Times New Roman" w:hAnsi="Times New Roman" w:cs="Times New Roman"/>
          <w:sz w:val="24"/>
          <w:szCs w:val="24"/>
        </w:rPr>
        <w:t xml:space="preserve">Uurija peab leidma viisi, kuidas tõestada, kas enne uuringu läbiviimist püstitatud hüpotees pidas paika või mitte. </w:t>
      </w:r>
    </w:p>
    <w:p w:rsidR="00AD69DC" w:rsidRDefault="00AD69DC">
      <w:pPr>
        <w:rPr>
          <w:rFonts w:ascii="Times New Roman" w:hAnsi="Times New Roman" w:cs="Times New Roman"/>
          <w:sz w:val="24"/>
          <w:szCs w:val="24"/>
        </w:rPr>
      </w:pPr>
      <w:r>
        <w:rPr>
          <w:rFonts w:ascii="Times New Roman" w:hAnsi="Times New Roman" w:cs="Times New Roman"/>
          <w:sz w:val="24"/>
          <w:szCs w:val="24"/>
        </w:rPr>
        <w:t xml:space="preserve">Algaja uurija peab olema võimeline mõistma, mis on protsent, määr, suhtarv ja üldiseid tendentse väljendavad muutujad. </w:t>
      </w:r>
      <w:r w:rsidRPr="00AD69DC">
        <w:rPr>
          <w:rFonts w:ascii="Times New Roman" w:hAnsi="Times New Roman" w:cs="Times New Roman"/>
          <w:b/>
          <w:sz w:val="24"/>
          <w:szCs w:val="24"/>
        </w:rPr>
        <w:t xml:space="preserve">Protsent </w:t>
      </w:r>
      <w:r>
        <w:rPr>
          <w:rFonts w:ascii="Times New Roman" w:hAnsi="Times New Roman" w:cs="Times New Roman"/>
          <w:sz w:val="24"/>
          <w:szCs w:val="24"/>
        </w:rPr>
        <w:t xml:space="preserve">näitab, mitu vaadeldud sündmust esineb iga saja kohta. </w:t>
      </w:r>
      <w:r w:rsidRPr="00AD69DC">
        <w:rPr>
          <w:rFonts w:ascii="Times New Roman" w:hAnsi="Times New Roman" w:cs="Times New Roman"/>
          <w:b/>
          <w:sz w:val="24"/>
          <w:szCs w:val="24"/>
        </w:rPr>
        <w:t>Määr</w:t>
      </w:r>
      <w:r>
        <w:rPr>
          <w:rFonts w:ascii="Times New Roman" w:hAnsi="Times New Roman" w:cs="Times New Roman"/>
          <w:sz w:val="24"/>
          <w:szCs w:val="24"/>
        </w:rPr>
        <w:t xml:space="preserve"> aga näitab seda, mitu korda uuritud sündmust toimub kindlaksmääratud grupis. </w:t>
      </w:r>
      <w:r w:rsidRPr="00AD69DC">
        <w:rPr>
          <w:rFonts w:ascii="Times New Roman" w:hAnsi="Times New Roman" w:cs="Times New Roman"/>
          <w:b/>
          <w:sz w:val="24"/>
          <w:szCs w:val="24"/>
        </w:rPr>
        <w:t>Suhtarv</w:t>
      </w:r>
      <w:r>
        <w:rPr>
          <w:rFonts w:ascii="Times New Roman" w:hAnsi="Times New Roman" w:cs="Times New Roman"/>
          <w:sz w:val="24"/>
          <w:szCs w:val="24"/>
        </w:rPr>
        <w:t xml:space="preserve"> ehk suhe võrdleb ühe grupi vastuseid teisega. </w:t>
      </w:r>
      <w:r>
        <w:rPr>
          <w:rFonts w:ascii="Times New Roman" w:hAnsi="Times New Roman" w:cs="Times New Roman"/>
          <w:b/>
          <w:sz w:val="24"/>
          <w:szCs w:val="24"/>
        </w:rPr>
        <w:t>Üldise</w:t>
      </w:r>
      <w:r w:rsidRPr="00AD69DC">
        <w:rPr>
          <w:rFonts w:ascii="Times New Roman" w:hAnsi="Times New Roman" w:cs="Times New Roman"/>
          <w:b/>
          <w:sz w:val="24"/>
          <w:szCs w:val="24"/>
        </w:rPr>
        <w:t>d tendentsid</w:t>
      </w:r>
      <w:r>
        <w:rPr>
          <w:rFonts w:ascii="Times New Roman" w:hAnsi="Times New Roman" w:cs="Times New Roman"/>
          <w:sz w:val="24"/>
          <w:szCs w:val="24"/>
        </w:rPr>
        <w:t xml:space="preserve"> (nt aritmeetiline keskmine ja mediaankeskmine) iseloomustavad tervet andmekogumit.</w:t>
      </w:r>
    </w:p>
    <w:p w:rsidR="00AD69DC" w:rsidRDefault="00AD69DC">
      <w:pPr>
        <w:rPr>
          <w:rFonts w:ascii="Times New Roman" w:hAnsi="Times New Roman" w:cs="Times New Roman"/>
          <w:sz w:val="24"/>
          <w:szCs w:val="24"/>
        </w:rPr>
      </w:pPr>
      <w:r>
        <w:rPr>
          <w:rFonts w:ascii="Times New Roman" w:hAnsi="Times New Roman" w:cs="Times New Roman"/>
          <w:sz w:val="24"/>
          <w:szCs w:val="24"/>
        </w:rPr>
        <w:t>Kui uuringu andmed on analüüsitud ning vajalikud järeldused sõnastatud, siis tuleks uuringu tulemusi esitada nii teistele sotsioloogidele kui ka avalikkusele (nt teadusartiklites). Nii on võima</w:t>
      </w:r>
      <w:r w:rsidR="00D843AB">
        <w:rPr>
          <w:rFonts w:ascii="Times New Roman" w:hAnsi="Times New Roman" w:cs="Times New Roman"/>
          <w:sz w:val="24"/>
          <w:szCs w:val="24"/>
        </w:rPr>
        <w:t>lik te</w:t>
      </w:r>
      <w:r>
        <w:rPr>
          <w:rFonts w:ascii="Times New Roman" w:hAnsi="Times New Roman" w:cs="Times New Roman"/>
          <w:sz w:val="24"/>
          <w:szCs w:val="24"/>
        </w:rPr>
        <w:t>i</w:t>
      </w:r>
      <w:r w:rsidR="00D843AB">
        <w:rPr>
          <w:rFonts w:ascii="Times New Roman" w:hAnsi="Times New Roman" w:cs="Times New Roman"/>
          <w:sz w:val="24"/>
          <w:szCs w:val="24"/>
        </w:rPr>
        <w:t>s</w:t>
      </w:r>
      <w:r>
        <w:rPr>
          <w:rFonts w:ascii="Times New Roman" w:hAnsi="Times New Roman" w:cs="Times New Roman"/>
          <w:sz w:val="24"/>
          <w:szCs w:val="24"/>
        </w:rPr>
        <w:t>tel näha, kas ja miks on põhjust kõrvale heita varasem teadmine uuritud nähtuse kohta.</w:t>
      </w:r>
    </w:p>
    <w:p w:rsidR="00E267E1" w:rsidRDefault="00E267E1">
      <w:pPr>
        <w:rPr>
          <w:rFonts w:ascii="Times New Roman" w:hAnsi="Times New Roman" w:cs="Times New Roman"/>
          <w:sz w:val="24"/>
          <w:szCs w:val="24"/>
        </w:rPr>
      </w:pPr>
    </w:p>
    <w:p w:rsidR="000E0F71" w:rsidRDefault="000E0F71">
      <w:pPr>
        <w:rPr>
          <w:rFonts w:ascii="Times New Roman" w:hAnsi="Times New Roman" w:cs="Times New Roman"/>
          <w:sz w:val="24"/>
          <w:szCs w:val="24"/>
        </w:rPr>
      </w:pPr>
    </w:p>
    <w:p w:rsidR="000E0F71" w:rsidRDefault="000E0F71">
      <w:pPr>
        <w:rPr>
          <w:rFonts w:ascii="Times New Roman" w:hAnsi="Times New Roman" w:cs="Times New Roman"/>
          <w:sz w:val="24"/>
          <w:szCs w:val="24"/>
        </w:rPr>
      </w:pPr>
    </w:p>
    <w:p w:rsidR="00067232" w:rsidRPr="00067232" w:rsidRDefault="00067232">
      <w:pPr>
        <w:rPr>
          <w:rFonts w:ascii="Times New Roman" w:hAnsi="Times New Roman" w:cs="Times New Roman"/>
          <w:sz w:val="24"/>
          <w:szCs w:val="24"/>
        </w:rPr>
      </w:pPr>
    </w:p>
    <w:sectPr w:rsidR="00067232" w:rsidRPr="00067232" w:rsidSect="00D843AB">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32"/>
    <w:rsid w:val="00067232"/>
    <w:rsid w:val="000E0F71"/>
    <w:rsid w:val="00224478"/>
    <w:rsid w:val="005D0737"/>
    <w:rsid w:val="0070466E"/>
    <w:rsid w:val="00730A74"/>
    <w:rsid w:val="009B0B93"/>
    <w:rsid w:val="009C5DD0"/>
    <w:rsid w:val="00AD69DC"/>
    <w:rsid w:val="00CA3531"/>
    <w:rsid w:val="00D843AB"/>
    <w:rsid w:val="00E267E1"/>
    <w:rsid w:val="00FE27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897</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3</cp:revision>
  <dcterms:created xsi:type="dcterms:W3CDTF">2017-09-14T04:54:00Z</dcterms:created>
  <dcterms:modified xsi:type="dcterms:W3CDTF">2017-09-14T16:36:00Z</dcterms:modified>
</cp:coreProperties>
</file>