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DB" w:rsidRPr="008D71C0" w:rsidRDefault="004B71DB">
      <w:pPr>
        <w:rPr>
          <w:rFonts w:ascii="Arial Narrow" w:hAnsi="Arial Narrow" w:cs="Times New Roman"/>
          <w:b/>
          <w:sz w:val="24"/>
          <w:szCs w:val="24"/>
        </w:rPr>
      </w:pPr>
      <w:r w:rsidRPr="008D71C0">
        <w:rPr>
          <w:rFonts w:ascii="Arial Narrow" w:hAnsi="Arial Narrow" w:cs="Times New Roman"/>
          <w:b/>
          <w:sz w:val="24"/>
          <w:szCs w:val="24"/>
        </w:rPr>
        <w:t>EKSISTENTSIALISM</w:t>
      </w:r>
      <w:r w:rsidR="008D71C0" w:rsidRPr="008D71C0">
        <w:rPr>
          <w:rFonts w:ascii="Arial Narrow" w:hAnsi="Arial Narrow" w:cs="Times New Roman"/>
          <w:b/>
          <w:sz w:val="24"/>
          <w:szCs w:val="24"/>
        </w:rPr>
        <w:t xml:space="preserve"> </w:t>
      </w:r>
      <w:r w:rsidR="008D71C0">
        <w:rPr>
          <w:rStyle w:val="Allmrkuseviide"/>
          <w:rFonts w:ascii="Arial Narrow" w:hAnsi="Arial Narrow" w:cs="Times New Roman"/>
          <w:b/>
          <w:sz w:val="24"/>
          <w:szCs w:val="24"/>
        </w:rPr>
        <w:footnoteReference w:id="1"/>
      </w:r>
    </w:p>
    <w:p w:rsidR="004B71DB" w:rsidRPr="007F47A9" w:rsidRDefault="004B71DB"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See on filosoofiline mõtlemine </w:t>
      </w:r>
      <w:r w:rsidRPr="007F47A9">
        <w:rPr>
          <w:rFonts w:ascii="Arial Narrow" w:hAnsi="Arial Narrow" w:cs="Times New Roman"/>
          <w:b/>
          <w:sz w:val="20"/>
          <w:szCs w:val="20"/>
        </w:rPr>
        <w:t>indiviidist</w:t>
      </w:r>
      <w:r w:rsidRPr="007F47A9">
        <w:rPr>
          <w:rFonts w:ascii="Arial Narrow" w:hAnsi="Arial Narrow" w:cs="Times New Roman"/>
          <w:sz w:val="20"/>
          <w:szCs w:val="20"/>
        </w:rPr>
        <w:t xml:space="preserve"> lähtuvalt, see on </w:t>
      </w:r>
      <w:r w:rsidRPr="007F47A9">
        <w:rPr>
          <w:rFonts w:ascii="Arial Narrow" w:hAnsi="Arial Narrow" w:cs="Times New Roman"/>
          <w:b/>
          <w:sz w:val="20"/>
          <w:szCs w:val="20"/>
        </w:rPr>
        <w:t>subjektikeskne</w:t>
      </w:r>
      <w:r w:rsidRPr="007F47A9">
        <w:rPr>
          <w:rFonts w:ascii="Arial Narrow" w:hAnsi="Arial Narrow" w:cs="Times New Roman"/>
          <w:sz w:val="20"/>
          <w:szCs w:val="20"/>
        </w:rPr>
        <w:t xml:space="preserve"> filosoofia, mõtlemine.</w:t>
      </w:r>
    </w:p>
    <w:p w:rsidR="004B71DB" w:rsidRPr="007F47A9" w:rsidRDefault="004B71DB"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Seega eksistentsialismil on selge seos eluga, </w:t>
      </w:r>
      <w:proofErr w:type="spellStart"/>
      <w:r w:rsidRPr="007F47A9">
        <w:rPr>
          <w:rFonts w:ascii="Arial Narrow" w:hAnsi="Arial Narrow" w:cs="Times New Roman"/>
          <w:sz w:val="20"/>
          <w:szCs w:val="20"/>
        </w:rPr>
        <w:t>mistap</w:t>
      </w:r>
      <w:proofErr w:type="spellEnd"/>
      <w:r w:rsidRPr="007F47A9">
        <w:rPr>
          <w:rFonts w:ascii="Arial Narrow" w:hAnsi="Arial Narrow" w:cs="Times New Roman"/>
          <w:sz w:val="20"/>
          <w:szCs w:val="20"/>
        </w:rPr>
        <w:t xml:space="preserve"> ei saa väita, et filosoofia tervikuna oleks elukauge – </w:t>
      </w:r>
      <w:proofErr w:type="spellStart"/>
      <w:r w:rsidRPr="007F47A9">
        <w:rPr>
          <w:rFonts w:ascii="Arial Narrow" w:hAnsi="Arial Narrow" w:cs="Times New Roman"/>
          <w:sz w:val="20"/>
          <w:szCs w:val="20"/>
        </w:rPr>
        <w:t>Hegeli</w:t>
      </w:r>
      <w:proofErr w:type="spellEnd"/>
      <w:r w:rsidRPr="007F47A9">
        <w:rPr>
          <w:rFonts w:ascii="Arial Narrow" w:hAnsi="Arial Narrow" w:cs="Times New Roman"/>
          <w:sz w:val="20"/>
          <w:szCs w:val="20"/>
        </w:rPr>
        <w:t xml:space="preserve"> teooriad võivad olla elukauged, aga mitte eksistentsialistide vaated!</w:t>
      </w:r>
    </w:p>
    <w:p w:rsidR="004B71DB" w:rsidRPr="007F47A9" w:rsidRDefault="006F2451"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Eksistentsialismi e</w:t>
      </w:r>
      <w:r w:rsidR="004B71DB" w:rsidRPr="007F47A9">
        <w:rPr>
          <w:rFonts w:ascii="Arial Narrow" w:hAnsi="Arial Narrow" w:cs="Times New Roman"/>
          <w:sz w:val="20"/>
          <w:szCs w:val="20"/>
        </w:rPr>
        <w:t xml:space="preserve">siisaks peetakse </w:t>
      </w:r>
      <w:r w:rsidR="008D71C0">
        <w:rPr>
          <w:rFonts w:ascii="Arial Narrow" w:hAnsi="Arial Narrow" w:cs="Times New Roman"/>
          <w:sz w:val="20"/>
          <w:szCs w:val="20"/>
        </w:rPr>
        <w:t xml:space="preserve">taanlast </w:t>
      </w:r>
      <w:proofErr w:type="spellStart"/>
      <w:r w:rsidRPr="007F47A9">
        <w:rPr>
          <w:rFonts w:ascii="Arial Narrow" w:hAnsi="Arial Narrow" w:cs="Times New Roman"/>
          <w:b/>
          <w:bCs/>
          <w:color w:val="202122"/>
          <w:sz w:val="20"/>
          <w:szCs w:val="20"/>
          <w:shd w:val="clear" w:color="auto" w:fill="FFFFFF"/>
        </w:rPr>
        <w:t>Søren</w:t>
      </w:r>
      <w:proofErr w:type="spellEnd"/>
      <w:r w:rsidRPr="007F47A9">
        <w:rPr>
          <w:rFonts w:ascii="Arial Narrow" w:hAnsi="Arial Narrow" w:cs="Times New Roman"/>
          <w:b/>
          <w:color w:val="202122"/>
          <w:sz w:val="20"/>
          <w:szCs w:val="20"/>
          <w:shd w:val="clear" w:color="auto" w:fill="FFFFFF"/>
        </w:rPr>
        <w:t> </w:t>
      </w:r>
      <w:proofErr w:type="spellStart"/>
      <w:r w:rsidRPr="007F47A9">
        <w:rPr>
          <w:rFonts w:ascii="Arial Narrow" w:hAnsi="Arial Narrow" w:cs="Times New Roman"/>
          <w:b/>
          <w:color w:val="202122"/>
          <w:sz w:val="20"/>
          <w:szCs w:val="20"/>
          <w:shd w:val="clear" w:color="auto" w:fill="FFFFFF"/>
        </w:rPr>
        <w:t>Aabye</w:t>
      </w:r>
      <w:proofErr w:type="spellEnd"/>
      <w:r w:rsidRPr="007F47A9">
        <w:rPr>
          <w:rFonts w:ascii="Arial Narrow" w:hAnsi="Arial Narrow" w:cs="Arial"/>
          <w:color w:val="202122"/>
          <w:sz w:val="20"/>
          <w:szCs w:val="20"/>
          <w:shd w:val="clear" w:color="auto" w:fill="FFFFFF"/>
        </w:rPr>
        <w:t xml:space="preserve"> </w:t>
      </w:r>
      <w:proofErr w:type="spellStart"/>
      <w:r w:rsidR="004B71DB" w:rsidRPr="007F47A9">
        <w:rPr>
          <w:rFonts w:ascii="Arial Narrow" w:hAnsi="Arial Narrow" w:cs="Times New Roman"/>
          <w:b/>
          <w:sz w:val="20"/>
          <w:szCs w:val="20"/>
        </w:rPr>
        <w:t>Kierkegaardi</w:t>
      </w:r>
      <w:proofErr w:type="spellEnd"/>
      <w:r w:rsidRPr="007F47A9">
        <w:rPr>
          <w:rFonts w:ascii="Arial Narrow" w:hAnsi="Arial Narrow" w:cs="Times New Roman"/>
          <w:b/>
          <w:sz w:val="20"/>
          <w:szCs w:val="20"/>
        </w:rPr>
        <w:t xml:space="preserve"> </w:t>
      </w:r>
      <w:r w:rsidRPr="007F47A9">
        <w:rPr>
          <w:rFonts w:ascii="Arial Narrow" w:hAnsi="Arial Narrow" w:cs="Times New Roman"/>
          <w:sz w:val="20"/>
          <w:szCs w:val="20"/>
        </w:rPr>
        <w:t>(1813-1855)</w:t>
      </w:r>
      <w:r w:rsidR="004B71DB" w:rsidRPr="007F47A9">
        <w:rPr>
          <w:rFonts w:ascii="Arial Narrow" w:hAnsi="Arial Narrow" w:cs="Times New Roman"/>
          <w:sz w:val="20"/>
          <w:szCs w:val="20"/>
        </w:rPr>
        <w:t xml:space="preserve">, kelle vaadetega tutvusid distantsõppe ajal. Ta vastandas oma filosoofia </w:t>
      </w:r>
      <w:proofErr w:type="spellStart"/>
      <w:r w:rsidR="004B71DB" w:rsidRPr="007F47A9">
        <w:rPr>
          <w:rFonts w:ascii="Arial Narrow" w:hAnsi="Arial Narrow" w:cs="Times New Roman"/>
          <w:sz w:val="20"/>
          <w:szCs w:val="20"/>
        </w:rPr>
        <w:t>Hegelile</w:t>
      </w:r>
      <w:proofErr w:type="spellEnd"/>
      <w:r w:rsidR="004B71DB" w:rsidRPr="007F47A9">
        <w:rPr>
          <w:rFonts w:ascii="Arial Narrow" w:hAnsi="Arial Narrow" w:cs="Times New Roman"/>
          <w:sz w:val="20"/>
          <w:szCs w:val="20"/>
        </w:rPr>
        <w:t xml:space="preserve"> ning rõhutas, et iga inimene on </w:t>
      </w:r>
      <w:r w:rsidR="004B71DB" w:rsidRPr="007F47A9">
        <w:rPr>
          <w:rFonts w:ascii="Arial Narrow" w:hAnsi="Arial Narrow" w:cs="Times New Roman"/>
          <w:b/>
          <w:sz w:val="20"/>
          <w:szCs w:val="20"/>
        </w:rPr>
        <w:t>kordumatu isiksus</w:t>
      </w:r>
      <w:r w:rsidR="004B71DB" w:rsidRPr="007F47A9">
        <w:rPr>
          <w:rFonts w:ascii="Arial Narrow" w:hAnsi="Arial Narrow" w:cs="Times New Roman"/>
          <w:sz w:val="20"/>
          <w:szCs w:val="20"/>
        </w:rPr>
        <w:t xml:space="preserve">. </w:t>
      </w:r>
      <w:proofErr w:type="spellStart"/>
      <w:r w:rsidR="004B71DB" w:rsidRPr="007F47A9">
        <w:rPr>
          <w:rFonts w:ascii="Arial Narrow" w:hAnsi="Arial Narrow" w:cs="Times New Roman"/>
          <w:sz w:val="20"/>
          <w:szCs w:val="20"/>
        </w:rPr>
        <w:t>Hegel</w:t>
      </w:r>
      <w:proofErr w:type="spellEnd"/>
      <w:r w:rsidR="004B71DB" w:rsidRPr="007F47A9">
        <w:rPr>
          <w:rFonts w:ascii="Arial Narrow" w:hAnsi="Arial Narrow" w:cs="Times New Roman"/>
          <w:sz w:val="20"/>
          <w:szCs w:val="20"/>
        </w:rPr>
        <w:t xml:space="preserve"> esindas </w:t>
      </w:r>
      <w:proofErr w:type="spellStart"/>
      <w:r w:rsidR="004B71DB" w:rsidRPr="007F47A9">
        <w:rPr>
          <w:rFonts w:ascii="Arial Narrow" w:hAnsi="Arial Narrow" w:cs="Times New Roman"/>
          <w:sz w:val="20"/>
          <w:szCs w:val="20"/>
        </w:rPr>
        <w:t>essentsialismi</w:t>
      </w:r>
      <w:proofErr w:type="spellEnd"/>
      <w:r w:rsidR="004B71DB" w:rsidRPr="007F47A9">
        <w:rPr>
          <w:rFonts w:ascii="Arial Narrow" w:hAnsi="Arial Narrow" w:cs="Times New Roman"/>
          <w:sz w:val="20"/>
          <w:szCs w:val="20"/>
        </w:rPr>
        <w:t xml:space="preserve"> ja ütles, et kordumatuid inimesi pole.</w:t>
      </w:r>
    </w:p>
    <w:p w:rsidR="004B71DB" w:rsidRPr="007F47A9" w:rsidRDefault="004B71DB"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Eksistentsialistide põhimure: üksikisik kaob rahvamassi, kus ta </w:t>
      </w:r>
      <w:r w:rsidRPr="007F47A9">
        <w:rPr>
          <w:rFonts w:ascii="Arial Narrow" w:hAnsi="Arial Narrow" w:cs="Times New Roman"/>
          <w:b/>
          <w:sz w:val="20"/>
          <w:szCs w:val="20"/>
        </w:rPr>
        <w:t>kaotab oma eripära</w:t>
      </w:r>
      <w:r w:rsidRPr="007F47A9">
        <w:rPr>
          <w:rFonts w:ascii="Arial Narrow" w:hAnsi="Arial Narrow" w:cs="Times New Roman"/>
          <w:sz w:val="20"/>
          <w:szCs w:val="20"/>
        </w:rPr>
        <w:t xml:space="preserve">, muutub üheks halliks hiireks paljude teiste seas. Inglise filosoof John Stuart </w:t>
      </w:r>
      <w:proofErr w:type="spellStart"/>
      <w:r w:rsidRPr="007F47A9">
        <w:rPr>
          <w:rFonts w:ascii="Arial Narrow" w:hAnsi="Arial Narrow" w:cs="Times New Roman"/>
          <w:sz w:val="20"/>
          <w:szCs w:val="20"/>
        </w:rPr>
        <w:t>Mill</w:t>
      </w:r>
      <w:proofErr w:type="spellEnd"/>
      <w:r w:rsidR="006F2451" w:rsidRPr="007F47A9">
        <w:rPr>
          <w:rFonts w:ascii="Arial Narrow" w:hAnsi="Arial Narrow" w:cs="Times New Roman"/>
          <w:sz w:val="20"/>
          <w:szCs w:val="20"/>
        </w:rPr>
        <w:t xml:space="preserve"> (1806-1873)</w:t>
      </w:r>
      <w:r w:rsidRPr="007F47A9">
        <w:rPr>
          <w:rFonts w:ascii="Arial Narrow" w:hAnsi="Arial Narrow" w:cs="Times New Roman"/>
          <w:sz w:val="20"/>
          <w:szCs w:val="20"/>
        </w:rPr>
        <w:t xml:space="preserve">, kes polnud küll klassikaline eksistentsialist, ütles, et tänapäeva inimese iseloomu ideaal on üldse mitte omada iseloomu. </w:t>
      </w:r>
      <w:proofErr w:type="spellStart"/>
      <w:r w:rsidRPr="007F47A9">
        <w:rPr>
          <w:rFonts w:ascii="Arial Narrow" w:hAnsi="Arial Narrow" w:cs="Times New Roman"/>
          <w:sz w:val="20"/>
          <w:szCs w:val="20"/>
        </w:rPr>
        <w:t>Mill</w:t>
      </w:r>
      <w:proofErr w:type="spellEnd"/>
      <w:r w:rsidRPr="007F47A9">
        <w:rPr>
          <w:rFonts w:ascii="Arial Narrow" w:hAnsi="Arial Narrow" w:cs="Times New Roman"/>
          <w:sz w:val="20"/>
          <w:szCs w:val="20"/>
        </w:rPr>
        <w:t xml:space="preserve"> väljendas seda 19. </w:t>
      </w:r>
      <w:r w:rsidR="006B45E6" w:rsidRPr="007F47A9">
        <w:rPr>
          <w:rFonts w:ascii="Arial Narrow" w:hAnsi="Arial Narrow" w:cs="Times New Roman"/>
          <w:sz w:val="20"/>
          <w:szCs w:val="20"/>
        </w:rPr>
        <w:t>s</w:t>
      </w:r>
      <w:r w:rsidRPr="007F47A9">
        <w:rPr>
          <w:rFonts w:ascii="Arial Narrow" w:hAnsi="Arial Narrow" w:cs="Times New Roman"/>
          <w:sz w:val="20"/>
          <w:szCs w:val="20"/>
        </w:rPr>
        <w:t>ajandil</w:t>
      </w:r>
      <w:r w:rsidR="006B45E6" w:rsidRPr="007F47A9">
        <w:rPr>
          <w:rFonts w:ascii="Arial Narrow" w:hAnsi="Arial Narrow" w:cs="Times New Roman"/>
          <w:sz w:val="20"/>
          <w:szCs w:val="20"/>
        </w:rPr>
        <w:t>. Kas tänaseks on midagi muutunud, kas me näeme indiviidikesksust või on massikultuur selle täielikult mutta trampinud, ära tapnud?</w:t>
      </w:r>
    </w:p>
    <w:p w:rsidR="006B45E6" w:rsidRPr="007F47A9" w:rsidRDefault="006B45E6" w:rsidP="004B71DB">
      <w:pPr>
        <w:pStyle w:val="Loendilik"/>
        <w:numPr>
          <w:ilvl w:val="0"/>
          <w:numId w:val="5"/>
        </w:numPr>
        <w:rPr>
          <w:rFonts w:ascii="Arial Narrow" w:hAnsi="Arial Narrow" w:cs="Times New Roman"/>
          <w:sz w:val="20"/>
          <w:szCs w:val="20"/>
        </w:rPr>
      </w:pPr>
      <w:proofErr w:type="spellStart"/>
      <w:r w:rsidRPr="007F47A9">
        <w:rPr>
          <w:rFonts w:ascii="Arial Narrow" w:hAnsi="Arial Narrow" w:cs="Times New Roman"/>
          <w:sz w:val="20"/>
          <w:szCs w:val="20"/>
        </w:rPr>
        <w:t>Kierkegaard</w:t>
      </w:r>
      <w:proofErr w:type="spellEnd"/>
      <w:r w:rsidRPr="007F47A9">
        <w:rPr>
          <w:rFonts w:ascii="Arial Narrow" w:hAnsi="Arial Narrow" w:cs="Times New Roman"/>
          <w:sz w:val="20"/>
          <w:szCs w:val="20"/>
        </w:rPr>
        <w:t xml:space="preserve"> rõhutas: </w:t>
      </w:r>
      <w:r w:rsidRPr="007F47A9">
        <w:rPr>
          <w:rFonts w:ascii="Arial Narrow" w:hAnsi="Arial Narrow" w:cs="Times New Roman"/>
          <w:b/>
          <w:sz w:val="20"/>
          <w:szCs w:val="20"/>
        </w:rPr>
        <w:t>rahvahulk on ebatõde!</w:t>
      </w:r>
      <w:r w:rsidRPr="007F47A9">
        <w:rPr>
          <w:rFonts w:ascii="Arial Narrow" w:hAnsi="Arial Narrow" w:cs="Times New Roman"/>
          <w:sz w:val="20"/>
          <w:szCs w:val="20"/>
        </w:rPr>
        <w:t xml:space="preserve"> St seda, et mass on ebausaldusväärne! </w:t>
      </w:r>
      <w:proofErr w:type="spellStart"/>
      <w:r w:rsidRPr="007F47A9">
        <w:rPr>
          <w:rFonts w:ascii="Arial Narrow" w:hAnsi="Arial Narrow" w:cs="Times New Roman"/>
          <w:sz w:val="20"/>
          <w:szCs w:val="20"/>
        </w:rPr>
        <w:t>Kierkegaard</w:t>
      </w:r>
      <w:proofErr w:type="spellEnd"/>
      <w:r w:rsidRPr="007F47A9">
        <w:rPr>
          <w:rFonts w:ascii="Arial Narrow" w:hAnsi="Arial Narrow" w:cs="Times New Roman"/>
          <w:sz w:val="20"/>
          <w:szCs w:val="20"/>
        </w:rPr>
        <w:t xml:space="preserve"> ise ei kadunud massi, tema hauakivile on kirjutatud „See üksik!“.  Tema kokkuvõttev hinnang elatud elu kohta oli: </w:t>
      </w:r>
      <w:r w:rsidRPr="007F47A9">
        <w:rPr>
          <w:rFonts w:ascii="Arial Narrow" w:hAnsi="Arial Narrow" w:cs="Times New Roman"/>
          <w:i/>
          <w:sz w:val="20"/>
          <w:szCs w:val="20"/>
        </w:rPr>
        <w:t>„Ma polnud kunagi nii nagu teised“</w:t>
      </w:r>
      <w:r w:rsidRPr="007F47A9">
        <w:rPr>
          <w:rFonts w:ascii="Arial Narrow" w:hAnsi="Arial Narrow" w:cs="Times New Roman"/>
          <w:sz w:val="20"/>
          <w:szCs w:val="20"/>
        </w:rPr>
        <w:t xml:space="preserve">. Mõtle, kuidas saaksid geeniused võimalikult varases eas esile tõusta? </w:t>
      </w:r>
      <w:r w:rsidR="007C0674" w:rsidRPr="007F47A9">
        <w:rPr>
          <w:rFonts w:ascii="Arial Narrow" w:hAnsi="Arial Narrow" w:cs="Times New Roman"/>
          <w:sz w:val="20"/>
          <w:szCs w:val="20"/>
        </w:rPr>
        <w:t xml:space="preserve">Nt füüsikageenius </w:t>
      </w:r>
      <w:proofErr w:type="spellStart"/>
      <w:r w:rsidR="007C0674" w:rsidRPr="008D71C0">
        <w:rPr>
          <w:rFonts w:ascii="Arial Narrow" w:hAnsi="Arial Narrow" w:cs="Times New Roman"/>
          <w:b/>
          <w:sz w:val="20"/>
          <w:szCs w:val="20"/>
        </w:rPr>
        <w:t>Stephen</w:t>
      </w:r>
      <w:proofErr w:type="spellEnd"/>
      <w:r w:rsidR="007C0674" w:rsidRPr="008D71C0">
        <w:rPr>
          <w:rFonts w:ascii="Arial Narrow" w:hAnsi="Arial Narrow" w:cs="Times New Roman"/>
          <w:b/>
          <w:sz w:val="20"/>
          <w:szCs w:val="20"/>
        </w:rPr>
        <w:t xml:space="preserve"> </w:t>
      </w:r>
      <w:proofErr w:type="spellStart"/>
      <w:r w:rsidR="007C0674" w:rsidRPr="008D71C0">
        <w:rPr>
          <w:rFonts w:ascii="Arial Narrow" w:hAnsi="Arial Narrow" w:cs="Times New Roman"/>
          <w:b/>
          <w:sz w:val="20"/>
          <w:szCs w:val="20"/>
        </w:rPr>
        <w:t>Hawking</w:t>
      </w:r>
      <w:proofErr w:type="spellEnd"/>
      <w:r w:rsidR="008D71C0">
        <w:rPr>
          <w:rStyle w:val="Allmrkuseviide"/>
          <w:rFonts w:ascii="Arial Narrow" w:hAnsi="Arial Narrow" w:cs="Times New Roman"/>
          <w:b/>
          <w:sz w:val="20"/>
          <w:szCs w:val="20"/>
        </w:rPr>
        <w:footnoteReference w:id="2"/>
      </w:r>
      <w:r w:rsidR="008D71C0">
        <w:rPr>
          <w:rFonts w:ascii="Arial Narrow" w:hAnsi="Arial Narrow" w:cs="Times New Roman"/>
          <w:b/>
          <w:sz w:val="20"/>
          <w:szCs w:val="20"/>
        </w:rPr>
        <w:t xml:space="preserve"> </w:t>
      </w:r>
      <w:r w:rsidR="00C47308">
        <w:rPr>
          <w:rFonts w:ascii="Arial Narrow" w:hAnsi="Arial Narrow" w:cs="Times New Roman"/>
          <w:sz w:val="20"/>
          <w:szCs w:val="20"/>
        </w:rPr>
        <w:t>(1942-</w:t>
      </w:r>
      <w:r w:rsidR="00C47308" w:rsidRPr="00C47308">
        <w:rPr>
          <w:rFonts w:ascii="Arial Narrow" w:hAnsi="Arial Narrow" w:cs="Times New Roman"/>
          <w:b/>
          <w:sz w:val="20"/>
          <w:szCs w:val="20"/>
        </w:rPr>
        <w:t>14.03</w:t>
      </w:r>
      <w:r w:rsidR="00C47308">
        <w:rPr>
          <w:rStyle w:val="Allmrkuseviide"/>
          <w:rFonts w:ascii="Arial Narrow" w:hAnsi="Arial Narrow" w:cs="Times New Roman"/>
          <w:b/>
          <w:sz w:val="20"/>
          <w:szCs w:val="20"/>
        </w:rPr>
        <w:footnoteReference w:id="3"/>
      </w:r>
      <w:r w:rsidR="00C47308" w:rsidRPr="00C47308">
        <w:rPr>
          <w:rFonts w:ascii="Arial Narrow" w:hAnsi="Arial Narrow" w:cs="Times New Roman"/>
          <w:b/>
          <w:sz w:val="20"/>
          <w:szCs w:val="20"/>
        </w:rPr>
        <w:t>.</w:t>
      </w:r>
      <w:r w:rsidR="00C47308">
        <w:rPr>
          <w:rFonts w:ascii="Arial Narrow" w:hAnsi="Arial Narrow" w:cs="Times New Roman"/>
          <w:sz w:val="20"/>
          <w:szCs w:val="20"/>
        </w:rPr>
        <w:t>2018)</w:t>
      </w:r>
      <w:r w:rsidR="007C0674" w:rsidRPr="007F47A9">
        <w:rPr>
          <w:rFonts w:ascii="Arial Narrow" w:hAnsi="Arial Narrow" w:cs="Times New Roman"/>
          <w:sz w:val="20"/>
          <w:szCs w:val="20"/>
        </w:rPr>
        <w:t xml:space="preserve"> ei olnud koolis hea õpilane. Ta on öelnud, et küündis harva klassi keskmisest kõrgemale. Võiks öelda, et koolisüsteem jäi geniaalsuse tuvastamisel hätta. </w:t>
      </w:r>
      <w:proofErr w:type="spellStart"/>
      <w:r w:rsidR="007C0674" w:rsidRPr="007F47A9">
        <w:rPr>
          <w:rFonts w:ascii="Arial Narrow" w:hAnsi="Arial Narrow" w:cs="Times New Roman"/>
          <w:sz w:val="20"/>
          <w:szCs w:val="20"/>
        </w:rPr>
        <w:t>Hawkingi</w:t>
      </w:r>
      <w:proofErr w:type="spellEnd"/>
      <w:r w:rsidR="007C0674" w:rsidRPr="007F47A9">
        <w:rPr>
          <w:rFonts w:ascii="Arial Narrow" w:hAnsi="Arial Narrow" w:cs="Times New Roman"/>
          <w:sz w:val="20"/>
          <w:szCs w:val="20"/>
        </w:rPr>
        <w:t xml:space="preserve"> geniaalsus sai tõuke hoopis tänu arvukatele </w:t>
      </w:r>
      <w:r w:rsidR="007C0674" w:rsidRPr="007F47A9">
        <w:rPr>
          <w:rFonts w:ascii="Arial Narrow" w:hAnsi="Arial Narrow" w:cs="Times New Roman"/>
          <w:b/>
          <w:sz w:val="20"/>
          <w:szCs w:val="20"/>
        </w:rPr>
        <w:t>vestlustele sõpradega</w:t>
      </w:r>
      <w:r w:rsidR="007C0674" w:rsidRPr="007F47A9">
        <w:rPr>
          <w:rFonts w:ascii="Arial Narrow" w:hAnsi="Arial Narrow" w:cs="Times New Roman"/>
          <w:sz w:val="20"/>
          <w:szCs w:val="20"/>
        </w:rPr>
        <w:t xml:space="preserve">. Nad vestlesid kõigest, loomulikult ka universumi päritolust. Nii täitus </w:t>
      </w:r>
      <w:proofErr w:type="spellStart"/>
      <w:r w:rsidR="007C0674" w:rsidRPr="007F47A9">
        <w:rPr>
          <w:rFonts w:ascii="Arial Narrow" w:hAnsi="Arial Narrow" w:cs="Times New Roman"/>
          <w:sz w:val="20"/>
          <w:szCs w:val="20"/>
        </w:rPr>
        <w:t>Hawkingi</w:t>
      </w:r>
      <w:proofErr w:type="spellEnd"/>
      <w:r w:rsidR="007C0674" w:rsidRPr="007F47A9">
        <w:rPr>
          <w:rFonts w:ascii="Arial Narrow" w:hAnsi="Arial Narrow" w:cs="Times New Roman"/>
          <w:sz w:val="20"/>
          <w:szCs w:val="20"/>
        </w:rPr>
        <w:t xml:space="preserve"> lapsepõlveunistus saada teadlaseks. Miks meie koolis on järjest vähem väitlejaid, kirglikke argumenteerijaid? Tunnid on sageli tuimad ja igavad, sest õpilased ei vestle.</w:t>
      </w:r>
    </w:p>
    <w:p w:rsidR="006B45E6" w:rsidRPr="007F47A9" w:rsidRDefault="007C0674"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Mida siis teha, et saaks väljenduda inimese individuaalsus? Inimene peab ka ise </w:t>
      </w:r>
      <w:r w:rsidRPr="007F47A9">
        <w:rPr>
          <w:rFonts w:ascii="Arial Narrow" w:hAnsi="Arial Narrow" w:cs="Times New Roman"/>
          <w:b/>
          <w:sz w:val="20"/>
          <w:szCs w:val="20"/>
        </w:rPr>
        <w:t>püüdma vastutada</w:t>
      </w:r>
      <w:r w:rsidRPr="007F47A9">
        <w:rPr>
          <w:rFonts w:ascii="Arial Narrow" w:hAnsi="Arial Narrow" w:cs="Times New Roman"/>
          <w:sz w:val="20"/>
          <w:szCs w:val="20"/>
        </w:rPr>
        <w:t xml:space="preserve"> oma eksistentsi eest. Tuleb sooritada </w:t>
      </w:r>
      <w:r w:rsidRPr="007F47A9">
        <w:rPr>
          <w:rFonts w:ascii="Arial Narrow" w:hAnsi="Arial Narrow" w:cs="Times New Roman"/>
          <w:b/>
          <w:sz w:val="20"/>
          <w:szCs w:val="20"/>
        </w:rPr>
        <w:t>hüpe</w:t>
      </w:r>
      <w:r w:rsidRPr="007F47A9">
        <w:rPr>
          <w:rFonts w:ascii="Arial Narrow" w:hAnsi="Arial Narrow" w:cs="Times New Roman"/>
          <w:sz w:val="20"/>
          <w:szCs w:val="20"/>
        </w:rPr>
        <w:t xml:space="preserve"> (</w:t>
      </w:r>
      <w:proofErr w:type="spellStart"/>
      <w:r w:rsidRPr="007F47A9">
        <w:rPr>
          <w:rFonts w:ascii="Arial Narrow" w:hAnsi="Arial Narrow" w:cs="Times New Roman"/>
          <w:sz w:val="20"/>
          <w:szCs w:val="20"/>
        </w:rPr>
        <w:t>leap</w:t>
      </w:r>
      <w:proofErr w:type="spellEnd"/>
      <w:r w:rsidRPr="007F47A9">
        <w:rPr>
          <w:rFonts w:ascii="Arial Narrow" w:hAnsi="Arial Narrow" w:cs="Times New Roman"/>
          <w:sz w:val="20"/>
          <w:szCs w:val="20"/>
        </w:rPr>
        <w:t xml:space="preserve"> of </w:t>
      </w:r>
      <w:proofErr w:type="spellStart"/>
      <w:r w:rsidRPr="007F47A9">
        <w:rPr>
          <w:rFonts w:ascii="Arial Narrow" w:hAnsi="Arial Narrow" w:cs="Times New Roman"/>
          <w:sz w:val="20"/>
          <w:szCs w:val="20"/>
        </w:rPr>
        <w:t>faith</w:t>
      </w:r>
      <w:proofErr w:type="spellEnd"/>
      <w:r w:rsidRPr="007F47A9">
        <w:rPr>
          <w:rFonts w:ascii="Arial Narrow" w:hAnsi="Arial Narrow" w:cs="Times New Roman"/>
          <w:sz w:val="20"/>
          <w:szCs w:val="20"/>
        </w:rPr>
        <w:t xml:space="preserve">) ja riskida, veel kord riskida! Minna vastuollu rahvahulgaga! Hüpet sooritades ilmneb inimese </w:t>
      </w:r>
      <w:r w:rsidRPr="007F47A9">
        <w:rPr>
          <w:rFonts w:ascii="Arial Narrow" w:hAnsi="Arial Narrow" w:cs="Times New Roman"/>
          <w:b/>
          <w:sz w:val="20"/>
          <w:szCs w:val="20"/>
        </w:rPr>
        <w:t>tõeline olemus</w:t>
      </w:r>
      <w:r w:rsidRPr="007F47A9">
        <w:rPr>
          <w:rFonts w:ascii="Arial Narrow" w:hAnsi="Arial Narrow" w:cs="Times New Roman"/>
          <w:sz w:val="20"/>
          <w:szCs w:val="20"/>
        </w:rPr>
        <w:t>, see näitab kui tugevad on meie veendumused ja põhimõtted.</w:t>
      </w:r>
    </w:p>
    <w:p w:rsidR="00BC5744" w:rsidRPr="007F47A9" w:rsidRDefault="00BC5744"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Erakordselt mõjukas eksistentsialist oli </w:t>
      </w:r>
      <w:r w:rsidRPr="007F47A9">
        <w:rPr>
          <w:rFonts w:ascii="Arial Narrow" w:hAnsi="Arial Narrow" w:cs="Times New Roman"/>
          <w:b/>
          <w:sz w:val="20"/>
          <w:szCs w:val="20"/>
        </w:rPr>
        <w:t xml:space="preserve">Martin </w:t>
      </w:r>
      <w:proofErr w:type="spellStart"/>
      <w:r w:rsidRPr="007F47A9">
        <w:rPr>
          <w:rFonts w:ascii="Arial Narrow" w:hAnsi="Arial Narrow" w:cs="Times New Roman"/>
          <w:b/>
          <w:sz w:val="20"/>
          <w:szCs w:val="20"/>
        </w:rPr>
        <w:t>Heidegger</w:t>
      </w:r>
      <w:proofErr w:type="spellEnd"/>
      <w:r w:rsidRPr="007F47A9">
        <w:rPr>
          <w:rFonts w:ascii="Arial Narrow" w:hAnsi="Arial Narrow" w:cs="Times New Roman"/>
          <w:sz w:val="20"/>
          <w:szCs w:val="20"/>
        </w:rPr>
        <w:t xml:space="preserve"> (1889-1976)</w:t>
      </w:r>
      <w:r w:rsidR="007F47A9" w:rsidRPr="007F47A9">
        <w:rPr>
          <w:rFonts w:ascii="Arial Narrow" w:hAnsi="Arial Narrow" w:cs="Times New Roman"/>
          <w:sz w:val="20"/>
          <w:szCs w:val="20"/>
        </w:rPr>
        <w:t xml:space="preserve"> Saksamaalt</w:t>
      </w:r>
      <w:r w:rsidRPr="007F47A9">
        <w:rPr>
          <w:rFonts w:ascii="Arial Narrow" w:hAnsi="Arial Narrow" w:cs="Times New Roman"/>
          <w:sz w:val="20"/>
          <w:szCs w:val="20"/>
        </w:rPr>
        <w:t xml:space="preserve">. Tartu filosoofide seas on/olnud kõige enam just </w:t>
      </w:r>
      <w:proofErr w:type="spellStart"/>
      <w:r w:rsidRPr="007F47A9">
        <w:rPr>
          <w:rFonts w:ascii="Arial Narrow" w:hAnsi="Arial Narrow" w:cs="Times New Roman"/>
          <w:sz w:val="20"/>
          <w:szCs w:val="20"/>
        </w:rPr>
        <w:t>heideggeriaane</w:t>
      </w:r>
      <w:proofErr w:type="spellEnd"/>
      <w:r w:rsidR="007F47A9" w:rsidRPr="007F47A9">
        <w:rPr>
          <w:rFonts w:ascii="Arial Narrow" w:hAnsi="Arial Narrow" w:cs="Times New Roman"/>
          <w:sz w:val="20"/>
          <w:szCs w:val="20"/>
        </w:rPr>
        <w:t xml:space="preserve"> (nt Ülo </w:t>
      </w:r>
      <w:proofErr w:type="spellStart"/>
      <w:r w:rsidR="007F47A9" w:rsidRPr="007F47A9">
        <w:rPr>
          <w:rFonts w:ascii="Arial Narrow" w:hAnsi="Arial Narrow" w:cs="Times New Roman"/>
          <w:sz w:val="20"/>
          <w:szCs w:val="20"/>
        </w:rPr>
        <w:t>Matjus</w:t>
      </w:r>
      <w:proofErr w:type="spellEnd"/>
      <w:r w:rsidR="007F47A9" w:rsidRPr="007F47A9">
        <w:rPr>
          <w:rFonts w:ascii="Arial Narrow" w:hAnsi="Arial Narrow" w:cs="Times New Roman"/>
          <w:sz w:val="20"/>
          <w:szCs w:val="20"/>
        </w:rPr>
        <w:t>), aga ka arvamusliidrite seas (nt Ahto Lobjakas)</w:t>
      </w:r>
      <w:r w:rsidRPr="007F47A9">
        <w:rPr>
          <w:rFonts w:ascii="Arial Narrow" w:hAnsi="Arial Narrow" w:cs="Times New Roman"/>
          <w:sz w:val="20"/>
          <w:szCs w:val="20"/>
        </w:rPr>
        <w:t>. Mitm</w:t>
      </w:r>
      <w:r w:rsidR="007F47A9" w:rsidRPr="007F47A9">
        <w:rPr>
          <w:rFonts w:ascii="Arial Narrow" w:hAnsi="Arial Narrow" w:cs="Times New Roman"/>
          <w:sz w:val="20"/>
          <w:szCs w:val="20"/>
        </w:rPr>
        <w:t xml:space="preserve">ed kultuurikriitikud peavad </w:t>
      </w:r>
      <w:proofErr w:type="spellStart"/>
      <w:r w:rsidR="007F47A9" w:rsidRPr="007F47A9">
        <w:rPr>
          <w:rFonts w:ascii="Arial Narrow" w:hAnsi="Arial Narrow" w:cs="Times New Roman"/>
          <w:sz w:val="20"/>
          <w:szCs w:val="20"/>
        </w:rPr>
        <w:t>Heideggeri</w:t>
      </w:r>
      <w:proofErr w:type="spellEnd"/>
      <w:r w:rsidRPr="007F47A9">
        <w:rPr>
          <w:rFonts w:ascii="Arial Narrow" w:hAnsi="Arial Narrow" w:cs="Times New Roman"/>
          <w:sz w:val="20"/>
          <w:szCs w:val="20"/>
        </w:rPr>
        <w:t xml:space="preserve"> 20. sajandi</w:t>
      </w:r>
      <w:r w:rsidR="007F47A9" w:rsidRPr="007F47A9">
        <w:rPr>
          <w:rFonts w:ascii="Arial Narrow" w:hAnsi="Arial Narrow" w:cs="Times New Roman"/>
          <w:sz w:val="20"/>
          <w:szCs w:val="20"/>
        </w:rPr>
        <w:t xml:space="preserve"> kõige mõjukamaks mõtlejaks</w:t>
      </w:r>
      <w:r w:rsidRPr="007F47A9">
        <w:rPr>
          <w:rFonts w:ascii="Arial Narrow" w:hAnsi="Arial Narrow" w:cs="Times New Roman"/>
          <w:sz w:val="20"/>
          <w:szCs w:val="20"/>
        </w:rPr>
        <w:t>.</w:t>
      </w:r>
    </w:p>
    <w:p w:rsidR="00BC5744" w:rsidRDefault="00BC5744" w:rsidP="004B71DB">
      <w:pPr>
        <w:pStyle w:val="Loendilik"/>
        <w:numPr>
          <w:ilvl w:val="0"/>
          <w:numId w:val="5"/>
        </w:numPr>
        <w:rPr>
          <w:rFonts w:ascii="Arial Narrow" w:hAnsi="Arial Narrow" w:cs="Times New Roman"/>
          <w:sz w:val="20"/>
          <w:szCs w:val="20"/>
        </w:rPr>
      </w:pPr>
      <w:proofErr w:type="spellStart"/>
      <w:r w:rsidRPr="007F47A9">
        <w:rPr>
          <w:rFonts w:ascii="Arial Narrow" w:hAnsi="Arial Narrow" w:cs="Times New Roman"/>
          <w:sz w:val="20"/>
          <w:szCs w:val="20"/>
        </w:rPr>
        <w:t>Heidegger</w:t>
      </w:r>
      <w:proofErr w:type="spellEnd"/>
      <w:r w:rsidRPr="007F47A9">
        <w:rPr>
          <w:rFonts w:ascii="Arial Narrow" w:hAnsi="Arial Narrow" w:cs="Times New Roman"/>
          <w:sz w:val="20"/>
          <w:szCs w:val="20"/>
        </w:rPr>
        <w:t xml:space="preserve"> jaotas olemise kaheks: </w:t>
      </w:r>
      <w:r w:rsidRPr="007F47A9">
        <w:rPr>
          <w:rFonts w:ascii="Arial Narrow" w:hAnsi="Arial Narrow" w:cs="Times New Roman"/>
          <w:b/>
          <w:sz w:val="20"/>
          <w:szCs w:val="20"/>
        </w:rPr>
        <w:t>1) autentne olemine</w:t>
      </w:r>
      <w:r w:rsidRPr="007F47A9">
        <w:rPr>
          <w:rFonts w:ascii="Arial Narrow" w:hAnsi="Arial Narrow" w:cs="Times New Roman"/>
          <w:sz w:val="20"/>
          <w:szCs w:val="20"/>
        </w:rPr>
        <w:t xml:space="preserve"> (inimene on see, kes ta on); </w:t>
      </w:r>
      <w:r w:rsidRPr="007F47A9">
        <w:rPr>
          <w:rFonts w:ascii="Arial Narrow" w:hAnsi="Arial Narrow" w:cs="Times New Roman"/>
          <w:b/>
          <w:sz w:val="20"/>
          <w:szCs w:val="20"/>
        </w:rPr>
        <w:t>2) mitteautentne olemine</w:t>
      </w:r>
      <w:r w:rsidRPr="007F47A9">
        <w:rPr>
          <w:rFonts w:ascii="Arial Narrow" w:hAnsi="Arial Narrow" w:cs="Times New Roman"/>
          <w:sz w:val="20"/>
          <w:szCs w:val="20"/>
        </w:rPr>
        <w:t xml:space="preserve"> (inimene on kaotanud oma individuaalsuse, </w:t>
      </w:r>
      <w:r w:rsidRPr="007F47A9">
        <w:rPr>
          <w:rFonts w:ascii="Arial Narrow" w:hAnsi="Arial Narrow" w:cs="Times New Roman"/>
          <w:b/>
          <w:sz w:val="20"/>
          <w:szCs w:val="20"/>
        </w:rPr>
        <w:t>ära lahustunud</w:t>
      </w:r>
      <w:r w:rsidRPr="007F47A9">
        <w:rPr>
          <w:rFonts w:ascii="Arial Narrow" w:hAnsi="Arial Narrow" w:cs="Times New Roman"/>
          <w:sz w:val="20"/>
          <w:szCs w:val="20"/>
        </w:rPr>
        <w:t xml:space="preserve"> rahvamassis). Viimase kohta on </w:t>
      </w:r>
      <w:proofErr w:type="spellStart"/>
      <w:r w:rsidRPr="007F47A9">
        <w:rPr>
          <w:rFonts w:ascii="Arial Narrow" w:hAnsi="Arial Narrow" w:cs="Times New Roman"/>
          <w:sz w:val="20"/>
          <w:szCs w:val="20"/>
        </w:rPr>
        <w:t>Heidegger</w:t>
      </w:r>
      <w:proofErr w:type="spellEnd"/>
      <w:r w:rsidRPr="007F47A9">
        <w:rPr>
          <w:rFonts w:ascii="Arial Narrow" w:hAnsi="Arial Narrow" w:cs="Times New Roman"/>
          <w:sz w:val="20"/>
          <w:szCs w:val="20"/>
        </w:rPr>
        <w:t xml:space="preserve"> lausunud: </w:t>
      </w:r>
      <w:r w:rsidRPr="007F47A9">
        <w:rPr>
          <w:rFonts w:ascii="Arial Narrow" w:hAnsi="Arial Narrow" w:cs="Times New Roman"/>
          <w:b/>
          <w:sz w:val="20"/>
          <w:szCs w:val="20"/>
        </w:rPr>
        <w:t>„Igaüks on keegi teine ning mittekeegi pole tema ise“</w:t>
      </w:r>
      <w:r w:rsidRPr="007F47A9">
        <w:rPr>
          <w:rFonts w:ascii="Arial Narrow" w:hAnsi="Arial Narrow" w:cs="Times New Roman"/>
          <w:sz w:val="20"/>
          <w:szCs w:val="20"/>
        </w:rPr>
        <w:t>. Huvitav, kas ning kui paljusid Eestimaa koole, asutusi, organisatsioone võiks see tsitaat kirjeldada?</w:t>
      </w:r>
    </w:p>
    <w:p w:rsidR="003602FB" w:rsidRPr="007F47A9" w:rsidRDefault="003602FB" w:rsidP="004B71DB">
      <w:pPr>
        <w:pStyle w:val="Loendilik"/>
        <w:numPr>
          <w:ilvl w:val="0"/>
          <w:numId w:val="5"/>
        </w:numPr>
        <w:rPr>
          <w:rFonts w:ascii="Arial Narrow" w:hAnsi="Arial Narrow" w:cs="Times New Roman"/>
          <w:sz w:val="20"/>
          <w:szCs w:val="20"/>
        </w:rPr>
      </w:pPr>
      <w:r>
        <w:rPr>
          <w:rFonts w:ascii="Arial Narrow" w:hAnsi="Arial Narrow" w:cs="Times New Roman"/>
          <w:sz w:val="20"/>
          <w:szCs w:val="20"/>
        </w:rPr>
        <w:t xml:space="preserve">Tänastest eksistentsialistidest võiks nimetada Norrast pärit filosoofi </w:t>
      </w:r>
      <w:r w:rsidRPr="003602FB">
        <w:rPr>
          <w:rFonts w:ascii="Arial Narrow" w:hAnsi="Arial Narrow" w:cs="Times New Roman"/>
          <w:b/>
          <w:sz w:val="20"/>
          <w:szCs w:val="20"/>
        </w:rPr>
        <w:t xml:space="preserve">Lars </w:t>
      </w:r>
      <w:proofErr w:type="spellStart"/>
      <w:r w:rsidRPr="003602FB">
        <w:rPr>
          <w:rFonts w:ascii="Arial Narrow" w:hAnsi="Arial Narrow" w:cs="Times New Roman"/>
          <w:b/>
          <w:sz w:val="20"/>
          <w:szCs w:val="20"/>
        </w:rPr>
        <w:t>Fredrik</w:t>
      </w:r>
      <w:proofErr w:type="spellEnd"/>
      <w:r w:rsidRPr="003602FB">
        <w:rPr>
          <w:rFonts w:ascii="Arial Narrow" w:hAnsi="Arial Narrow" w:cs="Times New Roman"/>
          <w:b/>
          <w:sz w:val="20"/>
          <w:szCs w:val="20"/>
        </w:rPr>
        <w:t xml:space="preserve"> </w:t>
      </w:r>
      <w:proofErr w:type="spellStart"/>
      <w:r w:rsidRPr="003602FB">
        <w:rPr>
          <w:rFonts w:ascii="Arial Narrow" w:hAnsi="Arial Narrow" w:cs="Times New Roman"/>
          <w:b/>
          <w:sz w:val="20"/>
          <w:szCs w:val="20"/>
        </w:rPr>
        <w:t>Händler</w:t>
      </w:r>
      <w:proofErr w:type="spellEnd"/>
      <w:r w:rsidRPr="003602FB">
        <w:rPr>
          <w:rFonts w:ascii="Arial Narrow" w:hAnsi="Arial Narrow" w:cs="Times New Roman"/>
          <w:b/>
          <w:sz w:val="20"/>
          <w:szCs w:val="20"/>
        </w:rPr>
        <w:t xml:space="preserve"> </w:t>
      </w:r>
      <w:proofErr w:type="spellStart"/>
      <w:r w:rsidRPr="003602FB">
        <w:rPr>
          <w:rFonts w:ascii="Arial Narrow" w:hAnsi="Arial Narrow" w:cs="Times New Roman"/>
          <w:b/>
          <w:sz w:val="20"/>
          <w:szCs w:val="20"/>
        </w:rPr>
        <w:t>Svendsenit</w:t>
      </w:r>
      <w:proofErr w:type="spellEnd"/>
      <w:r w:rsidRPr="003602FB">
        <w:rPr>
          <w:rFonts w:ascii="Arial Narrow" w:hAnsi="Arial Narrow" w:cs="Times New Roman"/>
          <w:sz w:val="20"/>
          <w:szCs w:val="20"/>
        </w:rPr>
        <w:t xml:space="preserve"> (sünd. 1970)</w:t>
      </w:r>
      <w:r>
        <w:rPr>
          <w:rFonts w:ascii="Arial Narrow" w:hAnsi="Arial Narrow" w:cs="Times New Roman"/>
          <w:sz w:val="20"/>
          <w:szCs w:val="20"/>
        </w:rPr>
        <w:t xml:space="preserve">, ta on käesoleval ajal kõige tuntum </w:t>
      </w:r>
      <w:r w:rsidRPr="003602FB">
        <w:rPr>
          <w:rFonts w:ascii="Arial Narrow" w:hAnsi="Arial Narrow" w:cs="Times New Roman"/>
          <w:b/>
          <w:sz w:val="20"/>
          <w:szCs w:val="20"/>
        </w:rPr>
        <w:t>igavuse uurija</w:t>
      </w:r>
      <w:r>
        <w:rPr>
          <w:rStyle w:val="Allmrkuseviide"/>
          <w:rFonts w:ascii="Arial Narrow" w:hAnsi="Arial Narrow" w:cs="Times New Roman"/>
          <w:b/>
          <w:sz w:val="20"/>
          <w:szCs w:val="20"/>
        </w:rPr>
        <w:footnoteReference w:id="4"/>
      </w:r>
      <w:r>
        <w:rPr>
          <w:rFonts w:ascii="Arial Narrow" w:hAnsi="Arial Narrow" w:cs="Times New Roman"/>
          <w:b/>
          <w:sz w:val="20"/>
          <w:szCs w:val="20"/>
        </w:rPr>
        <w:t xml:space="preserve"> </w:t>
      </w:r>
      <w:r w:rsidRPr="003602FB">
        <w:rPr>
          <w:rFonts w:ascii="Arial Narrow" w:hAnsi="Arial Narrow" w:cs="Times New Roman"/>
          <w:sz w:val="20"/>
          <w:szCs w:val="20"/>
        </w:rPr>
        <w:t>maailmas.</w:t>
      </w:r>
      <w:r>
        <w:rPr>
          <w:rFonts w:ascii="Arial Narrow" w:hAnsi="Arial Narrow" w:cs="Times New Roman"/>
          <w:sz w:val="20"/>
          <w:szCs w:val="20"/>
        </w:rPr>
        <w:t xml:space="preserve"> </w:t>
      </w:r>
      <w:proofErr w:type="spellStart"/>
      <w:r>
        <w:rPr>
          <w:rFonts w:ascii="Arial Narrow" w:hAnsi="Arial Narrow" w:cs="Times New Roman"/>
          <w:sz w:val="20"/>
          <w:szCs w:val="20"/>
        </w:rPr>
        <w:t>Svendsen</w:t>
      </w:r>
      <w:proofErr w:type="spellEnd"/>
      <w:r>
        <w:rPr>
          <w:rFonts w:ascii="Arial Narrow" w:hAnsi="Arial Narrow" w:cs="Times New Roman"/>
          <w:sz w:val="20"/>
          <w:szCs w:val="20"/>
        </w:rPr>
        <w:t xml:space="preserve"> peab igavust eksistentsiaalseks probleemiks.</w:t>
      </w:r>
    </w:p>
    <w:p w:rsidR="00BC5744" w:rsidRPr="007F47A9" w:rsidRDefault="00BC5744" w:rsidP="004B71DB">
      <w:pPr>
        <w:pStyle w:val="Loendilik"/>
        <w:numPr>
          <w:ilvl w:val="0"/>
          <w:numId w:val="5"/>
        </w:numPr>
        <w:rPr>
          <w:rFonts w:ascii="Arial Narrow" w:hAnsi="Arial Narrow" w:cs="Times New Roman"/>
          <w:sz w:val="20"/>
          <w:szCs w:val="20"/>
        </w:rPr>
      </w:pPr>
      <w:r w:rsidRPr="007F47A9">
        <w:rPr>
          <w:rFonts w:ascii="Arial Narrow" w:hAnsi="Arial Narrow" w:cs="Times New Roman"/>
          <w:sz w:val="20"/>
          <w:szCs w:val="20"/>
        </w:rPr>
        <w:t xml:space="preserve">Lõpetuseks: püüa mõelda </w:t>
      </w:r>
      <w:r w:rsidRPr="007F47A9">
        <w:rPr>
          <w:rFonts w:ascii="Arial Narrow" w:hAnsi="Arial Narrow" w:cs="Times New Roman"/>
          <w:b/>
          <w:sz w:val="20"/>
          <w:szCs w:val="20"/>
        </w:rPr>
        <w:t>kastist väljapoole</w:t>
      </w:r>
      <w:r w:rsidR="006F2451" w:rsidRPr="007F47A9">
        <w:rPr>
          <w:rFonts w:ascii="Arial Narrow" w:hAnsi="Arial Narrow" w:cs="Times New Roman"/>
          <w:b/>
          <w:sz w:val="20"/>
          <w:szCs w:val="20"/>
        </w:rPr>
        <w:t>!</w:t>
      </w:r>
      <w:r w:rsidR="006F2451" w:rsidRPr="007F47A9">
        <w:rPr>
          <w:rFonts w:ascii="Arial Narrow" w:hAnsi="Arial Narrow" w:cs="Times New Roman"/>
          <w:sz w:val="20"/>
          <w:szCs w:val="20"/>
        </w:rPr>
        <w:t xml:space="preserve"> Muidu lahustud lõplikult.</w:t>
      </w:r>
    </w:p>
    <w:p w:rsidR="00291CC6" w:rsidRPr="007F47A9" w:rsidRDefault="004D6D01">
      <w:pPr>
        <w:rPr>
          <w:rFonts w:ascii="Arial Narrow" w:hAnsi="Arial Narrow" w:cs="Times New Roman"/>
          <w:b/>
          <w:sz w:val="20"/>
          <w:szCs w:val="20"/>
        </w:rPr>
      </w:pPr>
      <w:r w:rsidRPr="007F47A9">
        <w:rPr>
          <w:rFonts w:ascii="Arial Narrow" w:hAnsi="Arial Narrow" w:cs="Times New Roman"/>
          <w:b/>
          <w:sz w:val="20"/>
          <w:szCs w:val="20"/>
        </w:rPr>
        <w:t>PSÜHHOLOOGIA VAATEPUNKT ELU MÕTTE KÜSIMUSELE</w:t>
      </w:r>
    </w:p>
    <w:p w:rsidR="00E40782" w:rsidRPr="007F47A9" w:rsidRDefault="00E40782">
      <w:pPr>
        <w:rPr>
          <w:rFonts w:ascii="Arial Narrow" w:hAnsi="Arial Narrow" w:cs="Times New Roman"/>
          <w:b/>
          <w:i/>
          <w:sz w:val="20"/>
          <w:szCs w:val="20"/>
        </w:rPr>
      </w:pPr>
      <w:r w:rsidRPr="007F47A9">
        <w:rPr>
          <w:rFonts w:ascii="Arial Narrow" w:hAnsi="Arial Narrow" w:cs="Times New Roman"/>
          <w:b/>
          <w:i/>
          <w:sz w:val="20"/>
          <w:szCs w:val="20"/>
        </w:rPr>
        <w:t>I Elu mõte/eesmärk on</w:t>
      </w:r>
      <w:r w:rsidR="004D6D01" w:rsidRPr="007F47A9">
        <w:rPr>
          <w:rFonts w:ascii="Arial Narrow" w:hAnsi="Arial Narrow" w:cs="Times New Roman"/>
          <w:b/>
          <w:i/>
          <w:sz w:val="20"/>
          <w:szCs w:val="20"/>
        </w:rPr>
        <w:t xml:space="preserve"> oluliste vajaduste rahuldamine</w:t>
      </w:r>
      <w:r w:rsidR="007F47A9">
        <w:rPr>
          <w:rFonts w:ascii="Arial Narrow" w:hAnsi="Arial Narrow" w:cs="Times New Roman"/>
          <w:b/>
          <w:i/>
          <w:sz w:val="20"/>
          <w:szCs w:val="20"/>
        </w:rPr>
        <w:t>.</w:t>
      </w:r>
    </w:p>
    <w:p w:rsidR="00E40782" w:rsidRPr="007F47A9" w:rsidRDefault="00E40782">
      <w:pPr>
        <w:rPr>
          <w:rFonts w:ascii="Arial Narrow" w:hAnsi="Arial Narrow" w:cs="Times New Roman"/>
          <w:color w:val="000000"/>
          <w:sz w:val="20"/>
          <w:szCs w:val="20"/>
          <w:shd w:val="clear" w:color="auto" w:fill="FFFFFF"/>
        </w:rPr>
      </w:pPr>
      <w:r w:rsidRPr="007F47A9">
        <w:rPr>
          <w:rFonts w:ascii="Arial Narrow" w:hAnsi="Arial Narrow" w:cs="Times New Roman"/>
          <w:color w:val="000000"/>
          <w:sz w:val="20"/>
          <w:szCs w:val="20"/>
          <w:shd w:val="clear" w:color="auto" w:fill="FFFFFF"/>
        </w:rPr>
        <w:t> </w:t>
      </w:r>
      <w:r w:rsidRPr="007F47A9">
        <w:rPr>
          <w:rStyle w:val="idevicetitle"/>
          <w:rFonts w:ascii="Arial Narrow" w:hAnsi="Arial Narrow" w:cs="Times New Roman"/>
          <w:color w:val="000000"/>
          <w:sz w:val="20"/>
          <w:szCs w:val="20"/>
        </w:rPr>
        <w:t>Abraham Maslow (01.04.1908-08.06.1970) – humanistliku psühholoogia rajaja, vajaduste hierarhia looja</w:t>
      </w:r>
      <w:r w:rsidR="00390B69" w:rsidRPr="007F47A9">
        <w:rPr>
          <w:rStyle w:val="idevicetitle"/>
          <w:rFonts w:ascii="Arial Narrow" w:hAnsi="Arial Narrow" w:cs="Times New Roman"/>
          <w:color w:val="000000"/>
          <w:sz w:val="20"/>
          <w:szCs w:val="20"/>
        </w:rPr>
        <w:t xml:space="preserve">. </w:t>
      </w:r>
      <w:r w:rsidR="002E74AF" w:rsidRPr="007F47A9">
        <w:rPr>
          <w:rStyle w:val="idevicetitle"/>
          <w:rFonts w:ascii="Arial Narrow" w:hAnsi="Arial Narrow" w:cs="Times New Roman"/>
          <w:color w:val="000000"/>
          <w:sz w:val="20"/>
          <w:szCs w:val="20"/>
        </w:rPr>
        <w:t>1</w:t>
      </w:r>
      <w:r w:rsidR="00390B69" w:rsidRPr="007F47A9">
        <w:rPr>
          <w:rFonts w:ascii="Arial Narrow" w:hAnsi="Arial Narrow" w:cs="Times New Roman"/>
          <w:color w:val="000000"/>
          <w:sz w:val="20"/>
          <w:szCs w:val="20"/>
          <w:shd w:val="clear" w:color="auto" w:fill="FFFFFF"/>
        </w:rPr>
        <w:t xml:space="preserve">967. aastal nimetas </w:t>
      </w:r>
      <w:r w:rsidR="00390B69" w:rsidRPr="007F47A9">
        <w:rPr>
          <w:rFonts w:ascii="Arial Narrow" w:hAnsi="Arial Narrow" w:cs="Times New Roman"/>
          <w:i/>
          <w:color w:val="000000"/>
          <w:sz w:val="20"/>
          <w:szCs w:val="20"/>
          <w:shd w:val="clear" w:color="auto" w:fill="FFFFFF"/>
        </w:rPr>
        <w:t>Ameerika Humanistide Assotsatsioon</w:t>
      </w:r>
      <w:r w:rsidR="00390B69" w:rsidRPr="007F47A9">
        <w:rPr>
          <w:rFonts w:ascii="Arial Narrow" w:hAnsi="Arial Narrow" w:cs="Times New Roman"/>
          <w:color w:val="000000"/>
          <w:sz w:val="20"/>
          <w:szCs w:val="20"/>
          <w:shd w:val="clear" w:color="auto" w:fill="FFFFFF"/>
        </w:rPr>
        <w:t xml:space="preserve"> Abraham Maslow aasta humanistiks.</w:t>
      </w:r>
    </w:p>
    <w:p w:rsidR="00390B69" w:rsidRPr="007F47A9" w:rsidRDefault="00390B69">
      <w:pPr>
        <w:rPr>
          <w:rFonts w:ascii="Arial Narrow" w:hAnsi="Arial Narrow" w:cs="Times New Roman"/>
          <w:sz w:val="20"/>
          <w:szCs w:val="20"/>
        </w:rPr>
      </w:pPr>
      <w:r w:rsidRPr="007F47A9">
        <w:rPr>
          <w:rFonts w:ascii="Arial Narrow" w:hAnsi="Arial Narrow" w:cs="Times New Roman"/>
          <w:i/>
          <w:color w:val="000000"/>
          <w:sz w:val="20"/>
          <w:szCs w:val="20"/>
          <w:shd w:val="clear" w:color="auto" w:fill="FFFFFF"/>
        </w:rPr>
        <w:t>Vajaduste püramiid</w:t>
      </w:r>
    </w:p>
    <w:p w:rsidR="00E40782" w:rsidRPr="007F47A9" w:rsidRDefault="00E40782">
      <w:pPr>
        <w:rPr>
          <w:rFonts w:ascii="Arial Narrow" w:hAnsi="Arial Narrow" w:cs="Times New Roman"/>
          <w:sz w:val="20"/>
          <w:szCs w:val="20"/>
        </w:rPr>
      </w:pPr>
      <w:r w:rsidRPr="007F47A9">
        <w:rPr>
          <w:rFonts w:ascii="Arial Narrow" w:hAnsi="Arial Narrow" w:cs="Times New Roman"/>
          <w:noProof/>
          <w:sz w:val="20"/>
          <w:szCs w:val="20"/>
          <w:lang w:eastAsia="et-EE"/>
        </w:rPr>
        <w:drawing>
          <wp:inline distT="0" distB="0" distL="0" distR="0" wp14:anchorId="01EB4038" wp14:editId="390B5739">
            <wp:extent cx="2016288" cy="149066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531" cy="1491581"/>
                    </a:xfrm>
                    <a:prstGeom prst="rect">
                      <a:avLst/>
                    </a:prstGeom>
                    <a:noFill/>
                    <a:ln>
                      <a:noFill/>
                    </a:ln>
                  </pic:spPr>
                </pic:pic>
              </a:graphicData>
            </a:graphic>
          </wp:inline>
        </w:drawing>
      </w:r>
    </w:p>
    <w:p w:rsidR="00390B69" w:rsidRPr="007F47A9" w:rsidRDefault="00390B69">
      <w:pPr>
        <w:rPr>
          <w:rFonts w:ascii="Arial Narrow" w:hAnsi="Arial Narrow" w:cs="Times New Roman"/>
          <w:sz w:val="20"/>
          <w:szCs w:val="20"/>
        </w:rPr>
      </w:pPr>
      <w:r w:rsidRPr="007F47A9">
        <w:rPr>
          <w:rFonts w:ascii="Arial Narrow" w:hAnsi="Arial Narrow" w:cs="Times New Roman"/>
          <w:i/>
          <w:sz w:val="20"/>
          <w:szCs w:val="20"/>
        </w:rPr>
        <w:t xml:space="preserve">Teooria selgitus </w:t>
      </w:r>
      <w:r w:rsidRPr="007F47A9">
        <w:rPr>
          <w:rFonts w:ascii="Arial Narrow" w:hAnsi="Arial Narrow" w:cs="Times New Roman"/>
          <w:sz w:val="20"/>
          <w:szCs w:val="20"/>
        </w:rPr>
        <w:t>(allikas: http://eope.eek.ee/oo/2011/neoklassikalised_juhtimisteooriad/abraham_maslow.html)</w:t>
      </w:r>
    </w:p>
    <w:p w:rsidR="00390B69" w:rsidRPr="007F47A9" w:rsidRDefault="00390B69" w:rsidP="00390B69">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t>Esmasel astmel on inimese </w:t>
      </w:r>
      <w:r w:rsidRPr="007F47A9">
        <w:rPr>
          <w:rFonts w:ascii="Arial Narrow" w:eastAsia="Times New Roman" w:hAnsi="Arial Narrow" w:cs="Times New Roman"/>
          <w:bCs/>
          <w:color w:val="000000"/>
          <w:sz w:val="20"/>
          <w:szCs w:val="20"/>
          <w:lang w:eastAsia="et-EE"/>
        </w:rPr>
        <w:t>füsioloogilised vajadused</w:t>
      </w:r>
      <w:r w:rsidRPr="007F47A9">
        <w:rPr>
          <w:rFonts w:ascii="Arial Narrow" w:eastAsia="Times New Roman" w:hAnsi="Arial Narrow" w:cs="Times New Roman"/>
          <w:color w:val="000000"/>
          <w:sz w:val="20"/>
          <w:szCs w:val="20"/>
          <w:lang w:eastAsia="et-EE"/>
        </w:rPr>
        <w:t>. Nende rahuldamine on vajalik eelkõige organismi talitluseks. Need on vajadus toidu, vee, hapniku, puhkuse, une, soojuse jne. järele.</w:t>
      </w:r>
    </w:p>
    <w:p w:rsidR="00390B69" w:rsidRPr="007F47A9" w:rsidRDefault="00390B69" w:rsidP="00390B69">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t>Teisel astmel on </w:t>
      </w:r>
      <w:r w:rsidRPr="007F47A9">
        <w:rPr>
          <w:rFonts w:ascii="Arial Narrow" w:eastAsia="Times New Roman" w:hAnsi="Arial Narrow" w:cs="Times New Roman"/>
          <w:bCs/>
          <w:color w:val="000000"/>
          <w:sz w:val="20"/>
          <w:szCs w:val="20"/>
          <w:lang w:eastAsia="et-EE"/>
        </w:rPr>
        <w:t>turvalisuse - ja kaitstuse vajadus</w:t>
      </w:r>
      <w:r w:rsidRPr="007F47A9">
        <w:rPr>
          <w:rFonts w:ascii="Arial Narrow" w:eastAsia="Times New Roman" w:hAnsi="Arial Narrow" w:cs="Times New Roman"/>
          <w:color w:val="000000"/>
          <w:sz w:val="20"/>
          <w:szCs w:val="20"/>
          <w:lang w:eastAsia="et-EE"/>
        </w:rPr>
        <w:t>. Vajadus kaitstud olla väljendub soovis vältida hirmu, füüsilist vägivalda, soovis olla kindlustatud tööga ning vältida organismile ebasoodsaid töötingimusi.</w:t>
      </w:r>
    </w:p>
    <w:p w:rsidR="00390B69" w:rsidRPr="007F47A9" w:rsidRDefault="00390B69" w:rsidP="00390B69">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lastRenderedPageBreak/>
        <w:t>Põhivajaduste rahuldamise järel vajab inimene tundeid ja armastust. Ta tahab kuhugi kuuluda, suhelda. Neid vajadusi nimetatakse </w:t>
      </w:r>
      <w:r w:rsidRPr="007F47A9">
        <w:rPr>
          <w:rFonts w:ascii="Arial Narrow" w:eastAsia="Times New Roman" w:hAnsi="Arial Narrow" w:cs="Times New Roman"/>
          <w:bCs/>
          <w:color w:val="000000"/>
          <w:sz w:val="20"/>
          <w:szCs w:val="20"/>
          <w:lang w:eastAsia="et-EE"/>
        </w:rPr>
        <w:t>kuuluvus - ja sotsiaalseteks vajadusteks. </w:t>
      </w:r>
      <w:r w:rsidRPr="007F47A9">
        <w:rPr>
          <w:rFonts w:ascii="Arial Narrow" w:eastAsia="Times New Roman" w:hAnsi="Arial Narrow" w:cs="Times New Roman"/>
          <w:color w:val="000000"/>
          <w:sz w:val="20"/>
          <w:szCs w:val="20"/>
          <w:lang w:eastAsia="et-EE"/>
        </w:rPr>
        <w:t>Tööl annab selleks võimalusi meeskonnatöö, suhtlus kolleegidega, millest tekib tunne, et kuulutakse teiste hulka.</w:t>
      </w:r>
    </w:p>
    <w:p w:rsidR="00390B69" w:rsidRPr="007F47A9" w:rsidRDefault="00390B69" w:rsidP="00390B69">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bCs/>
          <w:color w:val="000000"/>
          <w:sz w:val="20"/>
          <w:szCs w:val="20"/>
          <w:lang w:eastAsia="et-EE"/>
        </w:rPr>
        <w:t>Lugupidamisvajadus </w:t>
      </w:r>
      <w:r w:rsidRPr="007F47A9">
        <w:rPr>
          <w:rFonts w:ascii="Arial Narrow" w:eastAsia="Times New Roman" w:hAnsi="Arial Narrow" w:cs="Times New Roman"/>
          <w:color w:val="000000"/>
          <w:sz w:val="20"/>
          <w:szCs w:val="20"/>
          <w:lang w:eastAsia="et-EE"/>
        </w:rPr>
        <w:t>väljendub soovis lugupidamise ja püsiva enesehinnangu järele. Inimene vajab enesetunnustamist ja prestiiži. Enesest lugupidav inimene tunnetab oma tugevaid ning nõrki külgi ja suhtub lugupidavalt ka teistesse. Lugupidamisvajadus avaldub soovis olla iseseisev oma tegevuses ning otsustada iseseisvalt.</w:t>
      </w:r>
    </w:p>
    <w:p w:rsidR="00390B69" w:rsidRPr="007F47A9" w:rsidRDefault="00390B69" w:rsidP="00390B69">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t>Hierarhia kõrgeima astme vajadused seisnevad eneseteostuses, tahtes areneda ja kasutada oma võime</w:t>
      </w:r>
      <w:r w:rsidR="00467B5A" w:rsidRPr="007F47A9">
        <w:rPr>
          <w:rFonts w:ascii="Arial Narrow" w:eastAsia="Times New Roman" w:hAnsi="Arial Narrow" w:cs="Times New Roman"/>
          <w:color w:val="000000"/>
          <w:sz w:val="20"/>
          <w:szCs w:val="20"/>
          <w:lang w:eastAsia="et-EE"/>
        </w:rPr>
        <w:t>id -</w:t>
      </w:r>
      <w:r w:rsidRPr="007F47A9">
        <w:rPr>
          <w:rFonts w:ascii="Arial Narrow" w:eastAsia="Times New Roman" w:hAnsi="Arial Narrow" w:cs="Times New Roman"/>
          <w:bCs/>
          <w:color w:val="000000"/>
          <w:sz w:val="20"/>
          <w:szCs w:val="20"/>
          <w:lang w:eastAsia="et-EE"/>
        </w:rPr>
        <w:t>eneseteostusvajaduses. </w:t>
      </w:r>
      <w:r w:rsidRPr="007F47A9">
        <w:rPr>
          <w:rFonts w:ascii="Arial Narrow" w:eastAsia="Times New Roman" w:hAnsi="Arial Narrow" w:cs="Times New Roman"/>
          <w:color w:val="000000"/>
          <w:sz w:val="20"/>
          <w:szCs w:val="20"/>
          <w:lang w:eastAsia="et-EE"/>
        </w:rPr>
        <w:t>Inimene soovib kasutada ära oma potentsiaali ning saavutada midagi, mis ei ole seotud igapäevaste kehaliste vajadustega. Maslow väitis, et uurimus -ja väljendusvabadus, vajadus teada ja aru saada on olulised eeldused ülejäänud vajaduste rahuldamiseks.</w:t>
      </w:r>
    </w:p>
    <w:p w:rsidR="006600D6" w:rsidRPr="007F47A9" w:rsidRDefault="006600D6" w:rsidP="006600D6">
      <w:pPr>
        <w:shd w:val="clear" w:color="auto" w:fill="FFFFFF"/>
        <w:spacing w:before="100" w:beforeAutospacing="1" w:after="100" w:afterAutospacing="1" w:line="240" w:lineRule="auto"/>
        <w:ind w:left="360"/>
        <w:rPr>
          <w:rFonts w:ascii="Arial Narrow" w:eastAsia="Times New Roman" w:hAnsi="Arial Narrow" w:cs="Times New Roman"/>
          <w:i/>
          <w:color w:val="000000"/>
          <w:sz w:val="20"/>
          <w:szCs w:val="20"/>
          <w:lang w:eastAsia="et-EE"/>
        </w:rPr>
      </w:pPr>
      <w:r w:rsidRPr="007F47A9">
        <w:rPr>
          <w:rFonts w:ascii="Arial Narrow" w:eastAsia="Times New Roman" w:hAnsi="Arial Narrow" w:cs="Times New Roman"/>
          <w:i/>
          <w:color w:val="000000"/>
          <w:sz w:val="20"/>
          <w:szCs w:val="20"/>
          <w:lang w:eastAsia="et-EE"/>
        </w:rPr>
        <w:t xml:space="preserve">Kaks vajaduste toime </w:t>
      </w:r>
      <w:r w:rsidR="004D6D01" w:rsidRPr="007F47A9">
        <w:rPr>
          <w:rFonts w:ascii="Arial Narrow" w:eastAsia="Times New Roman" w:hAnsi="Arial Narrow" w:cs="Times New Roman"/>
          <w:i/>
          <w:color w:val="000000"/>
          <w:sz w:val="20"/>
          <w:szCs w:val="20"/>
          <w:lang w:eastAsia="et-EE"/>
        </w:rPr>
        <w:t>põhiprintsiipi</w:t>
      </w:r>
    </w:p>
    <w:p w:rsidR="006600D6" w:rsidRPr="007F47A9" w:rsidRDefault="006600D6" w:rsidP="006600D6">
      <w:p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t>1. Vajaduste defitsiidi printsiip –</w:t>
      </w:r>
    </w:p>
    <w:p w:rsidR="006600D6" w:rsidRPr="007F47A9" w:rsidRDefault="006600D6" w:rsidP="006600D6">
      <w:p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color w:val="000000"/>
          <w:sz w:val="20"/>
          <w:szCs w:val="20"/>
          <w:lang w:eastAsia="et-EE"/>
        </w:rPr>
        <w:t xml:space="preserve">2. Vajaduste progressiooni printsiip - </w:t>
      </w:r>
    </w:p>
    <w:p w:rsidR="00390B69" w:rsidRPr="007F47A9" w:rsidRDefault="00390B69" w:rsidP="006600D6">
      <w:pPr>
        <w:shd w:val="clear" w:color="auto" w:fill="FFFFFF"/>
        <w:spacing w:before="100" w:beforeAutospacing="1" w:after="100" w:afterAutospacing="1" w:line="240" w:lineRule="auto"/>
        <w:rPr>
          <w:rFonts w:ascii="Arial Narrow" w:eastAsia="Times New Roman" w:hAnsi="Arial Narrow" w:cs="Times New Roman"/>
          <w:color w:val="000000"/>
          <w:sz w:val="20"/>
          <w:szCs w:val="20"/>
          <w:lang w:eastAsia="et-EE"/>
        </w:rPr>
      </w:pPr>
      <w:r w:rsidRPr="007F47A9">
        <w:rPr>
          <w:rFonts w:ascii="Arial Narrow" w:eastAsia="Times New Roman" w:hAnsi="Arial Narrow" w:cs="Times New Roman"/>
          <w:i/>
          <w:color w:val="000000"/>
          <w:sz w:val="20"/>
          <w:szCs w:val="20"/>
          <w:lang w:eastAsia="et-EE"/>
        </w:rPr>
        <w:t>Küsimus aruteluks</w:t>
      </w:r>
      <w:r w:rsidRPr="007F47A9">
        <w:rPr>
          <w:rFonts w:ascii="Arial Narrow" w:eastAsia="Times New Roman" w:hAnsi="Arial Narrow" w:cs="Times New Roman"/>
          <w:color w:val="000000"/>
          <w:sz w:val="20"/>
          <w:szCs w:val="20"/>
          <w:lang w:eastAsia="et-EE"/>
        </w:rPr>
        <w:t xml:space="preserve">: </w:t>
      </w:r>
      <w:r w:rsidR="006600D6" w:rsidRPr="007F47A9">
        <w:rPr>
          <w:rFonts w:ascii="Arial Narrow" w:eastAsia="Times New Roman" w:hAnsi="Arial Narrow" w:cs="Times New Roman"/>
          <w:b/>
          <w:color w:val="000000"/>
          <w:sz w:val="20"/>
          <w:szCs w:val="20"/>
          <w:lang w:eastAsia="et-EE"/>
        </w:rPr>
        <w:t>kas kirjeldatud mudel on etnostentriline?</w:t>
      </w:r>
    </w:p>
    <w:p w:rsidR="004D6D01" w:rsidRPr="007F47A9" w:rsidRDefault="004D6D01">
      <w:pPr>
        <w:rPr>
          <w:rFonts w:ascii="Arial Narrow" w:hAnsi="Arial Narrow" w:cs="Times New Roman"/>
          <w:sz w:val="20"/>
          <w:szCs w:val="20"/>
        </w:rPr>
      </w:pPr>
      <w:r w:rsidRPr="007F47A9">
        <w:rPr>
          <w:rFonts w:ascii="Arial Narrow" w:hAnsi="Arial Narrow" w:cs="Times New Roman"/>
          <w:b/>
          <w:i/>
          <w:sz w:val="20"/>
          <w:szCs w:val="20"/>
        </w:rPr>
        <w:t xml:space="preserve">II </w:t>
      </w:r>
      <w:proofErr w:type="spellStart"/>
      <w:r w:rsidR="00ED46A9" w:rsidRPr="007F47A9">
        <w:rPr>
          <w:rFonts w:ascii="Arial Narrow" w:hAnsi="Arial Narrow" w:cs="Times New Roman"/>
          <w:b/>
          <w:i/>
          <w:sz w:val="20"/>
          <w:szCs w:val="20"/>
        </w:rPr>
        <w:t>Sternbergi</w:t>
      </w:r>
      <w:proofErr w:type="spellEnd"/>
      <w:r w:rsidR="00ED46A9" w:rsidRPr="007F47A9">
        <w:rPr>
          <w:rFonts w:ascii="Arial Narrow" w:hAnsi="Arial Narrow" w:cs="Times New Roman"/>
          <w:b/>
          <w:i/>
          <w:sz w:val="20"/>
          <w:szCs w:val="20"/>
        </w:rPr>
        <w:t xml:space="preserve"> teooria</w:t>
      </w:r>
      <w:r w:rsidR="00AC26E4" w:rsidRPr="007F47A9">
        <w:rPr>
          <w:rFonts w:ascii="Arial Narrow" w:hAnsi="Arial Narrow" w:cs="Times New Roman"/>
          <w:sz w:val="20"/>
          <w:szCs w:val="20"/>
        </w:rPr>
        <w:t xml:space="preserve"> (allikas: http://www.ego-koolitus.ee/artiklid_armastus.html)</w:t>
      </w:r>
    </w:p>
    <w:p w:rsidR="004D6D01" w:rsidRPr="007F47A9" w:rsidRDefault="004D6D01">
      <w:pPr>
        <w:rPr>
          <w:rFonts w:ascii="Arial Narrow" w:hAnsi="Arial Narrow" w:cs="Times New Roman"/>
          <w:sz w:val="20"/>
          <w:szCs w:val="20"/>
        </w:rPr>
      </w:pPr>
      <w:r w:rsidRPr="007F47A9">
        <w:rPr>
          <w:rFonts w:ascii="Arial Narrow" w:hAnsi="Arial Narrow" w:cs="Times New Roman"/>
          <w:sz w:val="20"/>
          <w:szCs w:val="20"/>
          <w:shd w:val="clear" w:color="auto" w:fill="FFFFFF"/>
        </w:rPr>
        <w:t>Robert J. Sternberg kirjeldab armastust visuaalselt atraktiivse kolmnurga kaudu. Eesti keeles on küll väljendil "armastuse kolmnurk" hoopis teine tähendus, aga selle jätame praegu kõrvale. Sternbergi armastuse kolmnurga nurkadeks on kirg, lähedus ja kohustus. Niisugune ongi täiuslik armastus: </w:t>
      </w:r>
    </w:p>
    <w:p w:rsidR="004D6D01" w:rsidRPr="007F47A9" w:rsidRDefault="004D6D01">
      <w:pPr>
        <w:rPr>
          <w:rFonts w:ascii="Arial Narrow" w:hAnsi="Arial Narrow" w:cs="Times New Roman"/>
          <w:sz w:val="20"/>
          <w:szCs w:val="20"/>
        </w:rPr>
      </w:pPr>
      <w:r w:rsidRPr="007F47A9">
        <w:rPr>
          <w:rFonts w:ascii="Arial Narrow" w:hAnsi="Arial Narrow" w:cs="Times New Roman"/>
          <w:noProof/>
          <w:sz w:val="20"/>
          <w:szCs w:val="20"/>
          <w:lang w:eastAsia="et-EE"/>
        </w:rPr>
        <w:drawing>
          <wp:inline distT="0" distB="0" distL="0" distR="0" wp14:anchorId="031DE600" wp14:editId="2D0D52A3">
            <wp:extent cx="2547938" cy="11927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7938" cy="1192730"/>
                    </a:xfrm>
                    <a:prstGeom prst="rect">
                      <a:avLst/>
                    </a:prstGeom>
                    <a:noFill/>
                    <a:ln>
                      <a:noFill/>
                    </a:ln>
                  </pic:spPr>
                </pic:pic>
              </a:graphicData>
            </a:graphic>
          </wp:inline>
        </w:drawing>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Lähedus sisaldab vastastikust arusaamist, emotsionaalset tuge, avatud suhteid, hoolitsemist partneri eest jne.</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Kirg tähendab seksuaa</w:t>
      </w:r>
      <w:r w:rsidR="00467B5A" w:rsidRPr="007F47A9">
        <w:rPr>
          <w:rFonts w:ascii="Arial Narrow" w:eastAsia="Times New Roman" w:hAnsi="Arial Narrow" w:cs="Times New Roman"/>
          <w:sz w:val="20"/>
          <w:szCs w:val="20"/>
          <w:lang w:eastAsia="et-EE"/>
        </w:rPr>
        <w:t xml:space="preserve">lvajadusega seotut – </w:t>
      </w:r>
      <w:r w:rsidRPr="007F47A9">
        <w:rPr>
          <w:rFonts w:ascii="Arial Narrow" w:eastAsia="Times New Roman" w:hAnsi="Arial Narrow" w:cs="Times New Roman"/>
          <w:sz w:val="20"/>
          <w:szCs w:val="20"/>
          <w:lang w:eastAsia="et-EE"/>
        </w:rPr>
        <w:t>füüsilist veetlust jne.</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 xml:space="preserve">Kohustus ehk otsustus tähistab ratsionaalsust </w:t>
      </w:r>
      <w:r w:rsidR="00467B5A" w:rsidRPr="007F47A9">
        <w:rPr>
          <w:rFonts w:ascii="Arial Narrow" w:eastAsia="Times New Roman" w:hAnsi="Arial Narrow" w:cs="Times New Roman"/>
          <w:sz w:val="20"/>
          <w:szCs w:val="20"/>
          <w:lang w:eastAsia="et-EE"/>
        </w:rPr>
        <w:t>–</w:t>
      </w:r>
      <w:r w:rsidRPr="007F47A9">
        <w:rPr>
          <w:rFonts w:ascii="Arial Narrow" w:eastAsia="Times New Roman" w:hAnsi="Arial Narrow" w:cs="Times New Roman"/>
          <w:sz w:val="20"/>
          <w:szCs w:val="20"/>
          <w:lang w:eastAsia="et-EE"/>
        </w:rPr>
        <w:t xml:space="preserve"> mõtted partneri ja suhte püsimise või lõpetamise kohta jne.</w:t>
      </w:r>
    </w:p>
    <w:p w:rsidR="00AC26E4" w:rsidRPr="007F47A9" w:rsidRDefault="00AC26E4" w:rsidP="00AC26E4">
      <w:pPr>
        <w:spacing w:after="0"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shd w:val="clear" w:color="auto" w:fill="FFFFFF"/>
          <w:lang w:eastAsia="et-EE"/>
        </w:rPr>
        <w:t>Nende kolme komponendi osakaalud suhetes annavad kaheksa erinevat armastuse liiki ehk kolmnurgad võivad olla erineva kujuga:</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Meeldivus on armastus, mis sisaldab ainult lähedust (sõprus)</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Kirglik armastus sisaldab ainult kirge (tugev füsioloogiline ja psühholoogiline erutus)</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Tühi arm</w:t>
      </w:r>
      <w:r w:rsidR="00665F7F" w:rsidRPr="007F47A9">
        <w:rPr>
          <w:rFonts w:ascii="Arial Narrow" w:eastAsia="Times New Roman" w:hAnsi="Arial Narrow" w:cs="Times New Roman"/>
          <w:sz w:val="20"/>
          <w:szCs w:val="20"/>
          <w:lang w:eastAsia="et-EE"/>
        </w:rPr>
        <w:t>astus sisaldab vaid kohustust (</w:t>
      </w:r>
      <w:r w:rsidRPr="007F47A9">
        <w:rPr>
          <w:rFonts w:ascii="Arial Narrow" w:eastAsia="Times New Roman" w:hAnsi="Arial Narrow" w:cs="Times New Roman"/>
          <w:sz w:val="20"/>
          <w:szCs w:val="20"/>
          <w:lang w:eastAsia="et-EE"/>
        </w:rPr>
        <w:t>keegi otsustab, et ta armastab kedagi)</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Romantiline armastus põhineb lähedusel ja kirel</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Liitlaslik armastus sisaldab lähedust ja kohustust</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Sisutu armastus sisaldab kirge ja kohustust</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Täiuslik armastus sisaldab kõiki kolme komponenti</w:t>
      </w:r>
    </w:p>
    <w:p w:rsidR="00AC26E4" w:rsidRPr="007F47A9" w:rsidRDefault="00AC26E4" w:rsidP="00AC26E4">
      <w:pPr>
        <w:pStyle w:val="Loendilik"/>
        <w:numPr>
          <w:ilvl w:val="0"/>
          <w:numId w:val="3"/>
        </w:numPr>
        <w:shd w:val="clear" w:color="auto" w:fill="FFFFFF"/>
        <w:spacing w:before="100" w:beforeAutospacing="1" w:after="100" w:afterAutospacing="1" w:line="240" w:lineRule="auto"/>
        <w:rPr>
          <w:rFonts w:ascii="Arial Narrow" w:eastAsia="Times New Roman" w:hAnsi="Arial Narrow" w:cs="Times New Roman"/>
          <w:sz w:val="20"/>
          <w:szCs w:val="20"/>
          <w:lang w:eastAsia="et-EE"/>
        </w:rPr>
      </w:pPr>
      <w:r w:rsidRPr="007F47A9">
        <w:rPr>
          <w:rFonts w:ascii="Arial Narrow" w:eastAsia="Times New Roman" w:hAnsi="Arial Narrow" w:cs="Times New Roman"/>
          <w:sz w:val="20"/>
          <w:szCs w:val="20"/>
          <w:lang w:eastAsia="et-EE"/>
        </w:rPr>
        <w:t>Armastuseta suhted ei sisalda ühtki neist komponentidest</w:t>
      </w:r>
    </w:p>
    <w:p w:rsidR="00AC26E4" w:rsidRPr="007F47A9" w:rsidRDefault="00AC26E4" w:rsidP="00AC26E4">
      <w:pPr>
        <w:shd w:val="clear" w:color="auto" w:fill="FFFFFF"/>
        <w:spacing w:before="100" w:beforeAutospacing="1" w:after="100" w:afterAutospacing="1" w:line="240" w:lineRule="auto"/>
        <w:rPr>
          <w:rFonts w:ascii="Arial Narrow" w:hAnsi="Arial Narrow" w:cs="Times New Roman"/>
          <w:sz w:val="20"/>
          <w:szCs w:val="20"/>
          <w:shd w:val="clear" w:color="auto" w:fill="FFFFFF"/>
        </w:rPr>
      </w:pPr>
      <w:r w:rsidRPr="007F47A9">
        <w:rPr>
          <w:rFonts w:ascii="Arial Narrow" w:hAnsi="Arial Narrow" w:cs="Times New Roman"/>
          <w:sz w:val="20"/>
          <w:szCs w:val="20"/>
          <w:shd w:val="clear" w:color="auto" w:fill="FFFFFF"/>
        </w:rPr>
        <w:t>Kolmnurgad võivad olla väga erineva kujuga, sõltuvalt sellest, milline komponent on armastuses rohkem väljendunud.</w:t>
      </w:r>
    </w:p>
    <w:p w:rsidR="00015646" w:rsidRDefault="00AC26E4" w:rsidP="00AC26E4">
      <w:pPr>
        <w:shd w:val="clear" w:color="auto" w:fill="FFFFFF"/>
        <w:spacing w:before="100" w:beforeAutospacing="1" w:after="100" w:afterAutospacing="1" w:line="240" w:lineRule="auto"/>
        <w:rPr>
          <w:rFonts w:ascii="Arial Narrow" w:hAnsi="Arial Narrow" w:cs="Times New Roman"/>
          <w:sz w:val="20"/>
          <w:szCs w:val="20"/>
          <w:shd w:val="clear" w:color="auto" w:fill="FFFFFF"/>
        </w:rPr>
      </w:pPr>
      <w:r w:rsidRPr="007F47A9">
        <w:rPr>
          <w:rFonts w:ascii="Arial Narrow" w:hAnsi="Arial Narrow" w:cs="Times New Roman"/>
          <w:sz w:val="20"/>
          <w:szCs w:val="20"/>
          <w:shd w:val="clear" w:color="auto" w:fill="FFFFFF"/>
        </w:rPr>
        <w:t>Stabiilsed suhted tähendavad enamasti ka sümmeetrilisi suhteid, seega kui partnerite kolmnurgad on omavahel sarnased kujult ja suuruselt, võib arvata, et nad elavad koos pika ja loodetavasti täisväärtusliku elu. Samal ajal ei tohiks kummagi partneri kellegi teise suhtes tuntav kolmnurk olla suurem kui see, mida ta tunneb oma kaasa vastu. Loomulikult võib suhte arenedes kolmnurk kuju muuta ja jällegi oleks stabiilsest suhtest mõeldes tore kui kujundid ajas muutudes seda sünkroonselt teevad.</w:t>
      </w:r>
    </w:p>
    <w:p w:rsidR="00ED46A9" w:rsidRPr="00015646" w:rsidRDefault="00ED46A9" w:rsidP="00015646">
      <w:pPr>
        <w:shd w:val="clear" w:color="auto" w:fill="FFFFFF"/>
        <w:spacing w:before="100" w:beforeAutospacing="1" w:after="100" w:afterAutospacing="1" w:line="240" w:lineRule="auto"/>
        <w:rPr>
          <w:rFonts w:ascii="Arial Narrow" w:hAnsi="Arial Narrow" w:cs="Times New Roman"/>
          <w:b/>
          <w:sz w:val="20"/>
          <w:szCs w:val="20"/>
          <w:shd w:val="clear" w:color="auto" w:fill="FFFFFF"/>
        </w:rPr>
      </w:pPr>
      <w:r w:rsidRPr="007F47A9">
        <w:rPr>
          <w:rFonts w:ascii="Arial Narrow" w:hAnsi="Arial Narrow" w:cs="Times New Roman"/>
          <w:i/>
          <w:sz w:val="20"/>
          <w:szCs w:val="20"/>
          <w:shd w:val="clear" w:color="auto" w:fill="FFFFFF"/>
        </w:rPr>
        <w:t>Küsimus aruteluks</w:t>
      </w:r>
      <w:r w:rsidRPr="007F47A9">
        <w:rPr>
          <w:rFonts w:ascii="Arial Narrow" w:hAnsi="Arial Narrow" w:cs="Times New Roman"/>
          <w:sz w:val="20"/>
          <w:szCs w:val="20"/>
          <w:shd w:val="clear" w:color="auto" w:fill="FFFFFF"/>
        </w:rPr>
        <w:t xml:space="preserve">: </w:t>
      </w:r>
      <w:r w:rsidRPr="00015646">
        <w:rPr>
          <w:rFonts w:ascii="Arial Narrow" w:hAnsi="Arial Narrow" w:cs="Times New Roman"/>
          <w:b/>
          <w:sz w:val="20"/>
          <w:szCs w:val="20"/>
          <w:shd w:val="clear" w:color="auto" w:fill="FFFFFF"/>
        </w:rPr>
        <w:t>kas ja millisel määral sarnaneb Sternbergi teooria Maslow teooriaga?</w:t>
      </w:r>
    </w:p>
    <w:p w:rsidR="00015646" w:rsidRDefault="00015646" w:rsidP="007F47A9">
      <w:pPr>
        <w:rPr>
          <w:rFonts w:ascii="Arial Narrow" w:hAnsi="Arial Narrow" w:cs="Times New Roman"/>
          <w:b/>
          <w:sz w:val="20"/>
          <w:szCs w:val="20"/>
          <w:u w:val="single"/>
        </w:rPr>
      </w:pPr>
    </w:p>
    <w:p w:rsidR="007F47A9" w:rsidRPr="008D71C0" w:rsidRDefault="008D71C0" w:rsidP="007F47A9">
      <w:pPr>
        <w:rPr>
          <w:rFonts w:ascii="Arial Narrow" w:hAnsi="Arial Narrow" w:cs="Times New Roman"/>
          <w:b/>
          <w:sz w:val="20"/>
          <w:szCs w:val="20"/>
          <w:u w:val="single"/>
        </w:rPr>
      </w:pPr>
      <w:r w:rsidRPr="008D71C0">
        <w:rPr>
          <w:rFonts w:ascii="Arial Narrow" w:hAnsi="Arial Narrow" w:cs="Times New Roman"/>
          <w:b/>
          <w:sz w:val="20"/>
          <w:szCs w:val="20"/>
          <w:u w:val="single"/>
        </w:rPr>
        <w:t>Mõtlemiseks</w:t>
      </w:r>
    </w:p>
    <w:p w:rsidR="003602FB" w:rsidRDefault="007F47A9" w:rsidP="003602FB">
      <w:pPr>
        <w:rPr>
          <w:rFonts w:ascii="Arial Narrow" w:hAnsi="Arial Narrow" w:cs="Times New Roman"/>
          <w:i/>
          <w:sz w:val="20"/>
          <w:szCs w:val="20"/>
        </w:rPr>
      </w:pPr>
      <w:r w:rsidRPr="007F47A9">
        <w:rPr>
          <w:rFonts w:ascii="Arial Narrow" w:hAnsi="Arial Narrow" w:cs="Times New Roman"/>
          <w:i/>
          <w:sz w:val="20"/>
          <w:szCs w:val="20"/>
        </w:rPr>
        <w:t>Ülesanne</w:t>
      </w:r>
      <w:r>
        <w:rPr>
          <w:rFonts w:ascii="Arial Narrow" w:hAnsi="Arial Narrow" w:cs="Times New Roman"/>
          <w:i/>
          <w:sz w:val="20"/>
          <w:szCs w:val="20"/>
        </w:rPr>
        <w:t xml:space="preserve"> 1</w:t>
      </w:r>
      <w:r w:rsidRPr="007F47A9">
        <w:rPr>
          <w:rFonts w:ascii="Arial Narrow" w:hAnsi="Arial Narrow" w:cs="Times New Roman"/>
          <w:i/>
          <w:sz w:val="20"/>
          <w:szCs w:val="20"/>
        </w:rPr>
        <w:t xml:space="preserve"> – </w:t>
      </w:r>
      <w:r w:rsidRPr="007F47A9">
        <w:rPr>
          <w:rFonts w:ascii="Arial Narrow" w:hAnsi="Arial Narrow" w:cs="Times New Roman"/>
          <w:b/>
          <w:i/>
          <w:sz w:val="20"/>
          <w:szCs w:val="20"/>
        </w:rPr>
        <w:t xml:space="preserve">oponeeri </w:t>
      </w:r>
      <w:proofErr w:type="spellStart"/>
      <w:r w:rsidRPr="007F47A9">
        <w:rPr>
          <w:rFonts w:ascii="Arial Narrow" w:hAnsi="Arial Narrow" w:cs="Times New Roman"/>
          <w:b/>
          <w:i/>
          <w:sz w:val="20"/>
          <w:szCs w:val="20"/>
        </w:rPr>
        <w:t>Maslow</w:t>
      </w:r>
      <w:proofErr w:type="spellEnd"/>
      <w:r w:rsidRPr="007F47A9">
        <w:rPr>
          <w:rFonts w:ascii="Arial Narrow" w:hAnsi="Arial Narrow" w:cs="Times New Roman"/>
          <w:b/>
          <w:i/>
          <w:sz w:val="20"/>
          <w:szCs w:val="20"/>
        </w:rPr>
        <w:t xml:space="preserve"> teooriale!</w:t>
      </w:r>
    </w:p>
    <w:p w:rsidR="00AC26E4" w:rsidRPr="003602FB" w:rsidRDefault="00AC26E4" w:rsidP="003602FB">
      <w:pPr>
        <w:rPr>
          <w:rFonts w:ascii="Arial Narrow" w:hAnsi="Arial Narrow" w:cs="Times New Roman"/>
          <w:i/>
          <w:sz w:val="20"/>
          <w:szCs w:val="20"/>
        </w:rPr>
      </w:pPr>
      <w:r w:rsidRPr="007F47A9">
        <w:rPr>
          <w:rFonts w:ascii="Arial Narrow" w:hAnsi="Arial Narrow" w:cs="Times New Roman"/>
          <w:i/>
          <w:sz w:val="20"/>
          <w:szCs w:val="20"/>
          <w:shd w:val="clear" w:color="auto" w:fill="FFFFFF"/>
        </w:rPr>
        <w:t>Ülesanne</w:t>
      </w:r>
      <w:r w:rsidR="007F47A9">
        <w:rPr>
          <w:rFonts w:ascii="Arial Narrow" w:hAnsi="Arial Narrow" w:cs="Times New Roman"/>
          <w:i/>
          <w:sz w:val="20"/>
          <w:szCs w:val="20"/>
          <w:shd w:val="clear" w:color="auto" w:fill="FFFFFF"/>
        </w:rPr>
        <w:t xml:space="preserve"> 2</w:t>
      </w:r>
      <w:r w:rsidRPr="007F47A9">
        <w:rPr>
          <w:rFonts w:ascii="Arial Narrow" w:hAnsi="Arial Narrow" w:cs="Times New Roman"/>
          <w:i/>
          <w:sz w:val="20"/>
          <w:szCs w:val="20"/>
          <w:shd w:val="clear" w:color="auto" w:fill="FFFFFF"/>
        </w:rPr>
        <w:t xml:space="preserve"> – </w:t>
      </w:r>
      <w:r w:rsidRPr="007F47A9">
        <w:rPr>
          <w:rFonts w:ascii="Arial Narrow" w:hAnsi="Arial Narrow" w:cs="Times New Roman"/>
          <w:b/>
          <w:i/>
          <w:sz w:val="20"/>
          <w:szCs w:val="20"/>
          <w:shd w:val="clear" w:color="auto" w:fill="FFFFFF"/>
        </w:rPr>
        <w:t xml:space="preserve">oponeeri </w:t>
      </w:r>
      <w:proofErr w:type="spellStart"/>
      <w:r w:rsidRPr="007F47A9">
        <w:rPr>
          <w:rFonts w:ascii="Arial Narrow" w:hAnsi="Arial Narrow" w:cs="Times New Roman"/>
          <w:b/>
          <w:i/>
          <w:sz w:val="20"/>
          <w:szCs w:val="20"/>
          <w:shd w:val="clear" w:color="auto" w:fill="FFFFFF"/>
        </w:rPr>
        <w:t>Sternbergi</w:t>
      </w:r>
      <w:proofErr w:type="spellEnd"/>
      <w:r w:rsidRPr="007F47A9">
        <w:rPr>
          <w:rFonts w:ascii="Arial Narrow" w:hAnsi="Arial Narrow" w:cs="Times New Roman"/>
          <w:b/>
          <w:i/>
          <w:sz w:val="20"/>
          <w:szCs w:val="20"/>
          <w:shd w:val="clear" w:color="auto" w:fill="FFFFFF"/>
        </w:rPr>
        <w:t xml:space="preserve"> teooriale!</w:t>
      </w:r>
    </w:p>
    <w:p w:rsidR="00AC26E4" w:rsidRPr="007F47A9" w:rsidRDefault="00AC26E4">
      <w:pPr>
        <w:rPr>
          <w:rFonts w:ascii="Arial Narrow" w:hAnsi="Arial Narrow" w:cs="Times New Roman"/>
          <w:sz w:val="20"/>
          <w:szCs w:val="20"/>
        </w:rPr>
      </w:pPr>
    </w:p>
    <w:sectPr w:rsidR="00AC26E4" w:rsidRPr="007F47A9" w:rsidSect="00015646">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C0" w:rsidRDefault="008D71C0" w:rsidP="008D71C0">
      <w:pPr>
        <w:spacing w:after="0" w:line="240" w:lineRule="auto"/>
      </w:pPr>
      <w:r>
        <w:separator/>
      </w:r>
    </w:p>
  </w:endnote>
  <w:endnote w:type="continuationSeparator" w:id="0">
    <w:p w:rsidR="008D71C0" w:rsidRDefault="008D71C0" w:rsidP="008D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C0" w:rsidRDefault="008D71C0" w:rsidP="008D71C0">
      <w:pPr>
        <w:spacing w:after="0" w:line="240" w:lineRule="auto"/>
      </w:pPr>
      <w:r>
        <w:separator/>
      </w:r>
    </w:p>
  </w:footnote>
  <w:footnote w:type="continuationSeparator" w:id="0">
    <w:p w:rsidR="008D71C0" w:rsidRDefault="008D71C0" w:rsidP="008D71C0">
      <w:pPr>
        <w:spacing w:after="0" w:line="240" w:lineRule="auto"/>
      </w:pPr>
      <w:r>
        <w:continuationSeparator/>
      </w:r>
    </w:p>
  </w:footnote>
  <w:footnote w:id="1">
    <w:p w:rsidR="008D71C0" w:rsidRPr="00015646" w:rsidRDefault="008D71C0">
      <w:pPr>
        <w:pStyle w:val="Allmrkusetekst"/>
        <w:rPr>
          <w:rFonts w:ascii="Times New Roman" w:hAnsi="Times New Roman" w:cs="Times New Roman"/>
          <w:sz w:val="18"/>
          <w:szCs w:val="18"/>
        </w:rPr>
      </w:pPr>
      <w:r w:rsidRPr="00015646">
        <w:rPr>
          <w:rStyle w:val="Allmrkuseviide"/>
          <w:rFonts w:ascii="Times New Roman" w:hAnsi="Times New Roman" w:cs="Times New Roman"/>
          <w:sz w:val="18"/>
          <w:szCs w:val="18"/>
        </w:rPr>
        <w:footnoteRef/>
      </w:r>
      <w:r w:rsidRPr="00015646">
        <w:rPr>
          <w:rFonts w:ascii="Times New Roman" w:hAnsi="Times New Roman" w:cs="Times New Roman"/>
          <w:sz w:val="18"/>
          <w:szCs w:val="18"/>
        </w:rPr>
        <w:t xml:space="preserve"> </w:t>
      </w:r>
      <w:r w:rsidRPr="00015646">
        <w:rPr>
          <w:rFonts w:ascii="Times New Roman" w:hAnsi="Times New Roman" w:cs="Times New Roman"/>
          <w:iCs/>
          <w:color w:val="202122"/>
          <w:sz w:val="18"/>
          <w:szCs w:val="18"/>
          <w:shd w:val="clear" w:color="auto" w:fill="FFFFFF"/>
        </w:rPr>
        <w:t>©</w:t>
      </w:r>
      <w:r w:rsidRPr="00015646">
        <w:rPr>
          <w:rFonts w:ascii="Times New Roman" w:hAnsi="Times New Roman" w:cs="Times New Roman"/>
          <w:iCs/>
          <w:color w:val="202122"/>
          <w:sz w:val="18"/>
          <w:szCs w:val="18"/>
          <w:shd w:val="clear" w:color="auto" w:fill="FFFFFF"/>
        </w:rPr>
        <w:t xml:space="preserve"> P.S.</w:t>
      </w:r>
    </w:p>
  </w:footnote>
  <w:footnote w:id="2">
    <w:p w:rsidR="008D71C0" w:rsidRPr="00015646" w:rsidRDefault="008D71C0">
      <w:pPr>
        <w:pStyle w:val="Allmrkusetekst"/>
        <w:rPr>
          <w:rFonts w:ascii="Times New Roman" w:hAnsi="Times New Roman" w:cs="Times New Roman"/>
          <w:sz w:val="18"/>
          <w:szCs w:val="18"/>
        </w:rPr>
      </w:pPr>
      <w:r w:rsidRPr="00015646">
        <w:rPr>
          <w:rStyle w:val="Allmrkuseviide"/>
          <w:rFonts w:ascii="Times New Roman" w:hAnsi="Times New Roman" w:cs="Times New Roman"/>
          <w:sz w:val="18"/>
          <w:szCs w:val="18"/>
        </w:rPr>
        <w:footnoteRef/>
      </w:r>
      <w:r w:rsidRPr="00015646">
        <w:rPr>
          <w:rFonts w:ascii="Times New Roman" w:hAnsi="Times New Roman" w:cs="Times New Roman"/>
          <w:sz w:val="18"/>
          <w:szCs w:val="18"/>
        </w:rPr>
        <w:t xml:space="preserve"> </w:t>
      </w:r>
      <w:r w:rsidRPr="00015646">
        <w:rPr>
          <w:rFonts w:ascii="Times New Roman" w:hAnsi="Times New Roman" w:cs="Times New Roman"/>
          <w:sz w:val="18"/>
          <w:szCs w:val="18"/>
        </w:rPr>
        <w:t>Tema IQ oli 160</w:t>
      </w:r>
      <w:r w:rsidR="004906BE" w:rsidRPr="00015646">
        <w:rPr>
          <w:rFonts w:ascii="Times New Roman" w:hAnsi="Times New Roman" w:cs="Times New Roman"/>
          <w:sz w:val="18"/>
          <w:szCs w:val="18"/>
        </w:rPr>
        <w:t xml:space="preserve">, selliseid inimesi on kogu inimkonnast 0,003% (allikas: </w:t>
      </w:r>
      <w:hyperlink r:id="rId1" w:history="1">
        <w:r w:rsidR="004906BE" w:rsidRPr="00015646">
          <w:rPr>
            <w:rStyle w:val="Hperlink"/>
            <w:rFonts w:ascii="Times New Roman" w:hAnsi="Times New Roman" w:cs="Times New Roman"/>
            <w:sz w:val="18"/>
            <w:szCs w:val="18"/>
          </w:rPr>
          <w:t>https://www.iq-test.net</w:t>
        </w:r>
      </w:hyperlink>
      <w:r w:rsidR="004906BE" w:rsidRPr="00015646">
        <w:rPr>
          <w:rFonts w:ascii="Times New Roman" w:hAnsi="Times New Roman" w:cs="Times New Roman"/>
          <w:sz w:val="18"/>
          <w:szCs w:val="18"/>
        </w:rPr>
        <w:t xml:space="preserve">). </w:t>
      </w:r>
    </w:p>
  </w:footnote>
  <w:footnote w:id="3">
    <w:p w:rsidR="00C47308" w:rsidRPr="00015646" w:rsidRDefault="00C47308">
      <w:pPr>
        <w:pStyle w:val="Allmrkusetekst"/>
        <w:rPr>
          <w:rFonts w:ascii="Times New Roman" w:hAnsi="Times New Roman" w:cs="Times New Roman"/>
          <w:sz w:val="18"/>
          <w:szCs w:val="18"/>
        </w:rPr>
      </w:pPr>
      <w:r w:rsidRPr="00015646">
        <w:rPr>
          <w:rStyle w:val="Allmrkuseviide"/>
          <w:rFonts w:ascii="Times New Roman" w:hAnsi="Times New Roman" w:cs="Times New Roman"/>
          <w:sz w:val="18"/>
          <w:szCs w:val="18"/>
        </w:rPr>
        <w:footnoteRef/>
      </w:r>
      <w:r w:rsidRPr="00015646">
        <w:rPr>
          <w:rFonts w:ascii="Times New Roman" w:hAnsi="Times New Roman" w:cs="Times New Roman"/>
          <w:sz w:val="18"/>
          <w:szCs w:val="18"/>
        </w:rPr>
        <w:t xml:space="preserve"> </w:t>
      </w:r>
      <w:r w:rsidRPr="00015646">
        <w:rPr>
          <w:rFonts w:ascii="Times New Roman" w:hAnsi="Times New Roman" w:cs="Times New Roman"/>
          <w:sz w:val="18"/>
          <w:szCs w:val="18"/>
        </w:rPr>
        <w:t xml:space="preserve">Üks </w:t>
      </w:r>
      <w:r w:rsidR="00CF1E63">
        <w:rPr>
          <w:rFonts w:ascii="Times New Roman" w:hAnsi="Times New Roman" w:cs="Times New Roman"/>
          <w:sz w:val="18"/>
          <w:szCs w:val="18"/>
        </w:rPr>
        <w:t xml:space="preserve">huvitav </w:t>
      </w:r>
      <w:r w:rsidRPr="00015646">
        <w:rPr>
          <w:rFonts w:ascii="Times New Roman" w:hAnsi="Times New Roman" w:cs="Times New Roman"/>
          <w:sz w:val="18"/>
          <w:szCs w:val="18"/>
        </w:rPr>
        <w:t xml:space="preserve">tähelepanek: </w:t>
      </w:r>
      <w:proofErr w:type="spellStart"/>
      <w:r w:rsidRPr="00015646">
        <w:rPr>
          <w:rFonts w:ascii="Times New Roman" w:hAnsi="Times New Roman" w:cs="Times New Roman"/>
          <w:sz w:val="18"/>
          <w:szCs w:val="18"/>
        </w:rPr>
        <w:t>Hawking</w:t>
      </w:r>
      <w:proofErr w:type="spellEnd"/>
      <w:r w:rsidRPr="00015646">
        <w:rPr>
          <w:rFonts w:ascii="Times New Roman" w:hAnsi="Times New Roman" w:cs="Times New Roman"/>
          <w:sz w:val="18"/>
          <w:szCs w:val="18"/>
        </w:rPr>
        <w:t xml:space="preserve"> suri </w:t>
      </w:r>
      <w:r w:rsidRPr="00015646">
        <w:rPr>
          <w:rFonts w:ascii="Times New Roman" w:hAnsi="Times New Roman" w:cs="Times New Roman"/>
          <w:b/>
          <w:sz w:val="18"/>
          <w:szCs w:val="18"/>
        </w:rPr>
        <w:t>14. märtsil</w:t>
      </w:r>
      <w:r w:rsidRPr="00015646">
        <w:rPr>
          <w:rFonts w:ascii="Times New Roman" w:hAnsi="Times New Roman" w:cs="Times New Roman"/>
          <w:sz w:val="18"/>
          <w:szCs w:val="18"/>
        </w:rPr>
        <w:t xml:space="preserve">, mis on </w:t>
      </w:r>
      <w:proofErr w:type="spellStart"/>
      <w:r w:rsidRPr="00015646">
        <w:rPr>
          <w:rFonts w:ascii="Times New Roman" w:hAnsi="Times New Roman" w:cs="Times New Roman"/>
          <w:b/>
          <w:sz w:val="18"/>
          <w:szCs w:val="18"/>
        </w:rPr>
        <w:t>Einsteini</w:t>
      </w:r>
      <w:proofErr w:type="spellEnd"/>
      <w:r w:rsidRPr="00015646">
        <w:rPr>
          <w:rFonts w:ascii="Times New Roman" w:hAnsi="Times New Roman" w:cs="Times New Roman"/>
          <w:b/>
          <w:sz w:val="18"/>
          <w:szCs w:val="18"/>
        </w:rPr>
        <w:t xml:space="preserve"> sünnikuupäev</w:t>
      </w:r>
      <w:r w:rsidRPr="00015646">
        <w:rPr>
          <w:rFonts w:ascii="Times New Roman" w:hAnsi="Times New Roman" w:cs="Times New Roman"/>
          <w:sz w:val="18"/>
          <w:szCs w:val="18"/>
        </w:rPr>
        <w:t xml:space="preserve">, </w:t>
      </w:r>
      <w:proofErr w:type="spellStart"/>
      <w:r w:rsidRPr="00015646">
        <w:rPr>
          <w:rFonts w:ascii="Times New Roman" w:hAnsi="Times New Roman" w:cs="Times New Roman"/>
          <w:sz w:val="18"/>
          <w:szCs w:val="18"/>
        </w:rPr>
        <w:t>Hawkingi</w:t>
      </w:r>
      <w:proofErr w:type="spellEnd"/>
      <w:r w:rsidRPr="00015646">
        <w:rPr>
          <w:rFonts w:ascii="Times New Roman" w:hAnsi="Times New Roman" w:cs="Times New Roman"/>
          <w:sz w:val="18"/>
          <w:szCs w:val="18"/>
        </w:rPr>
        <w:t xml:space="preserve"> </w:t>
      </w:r>
      <w:r w:rsidR="00015646" w:rsidRPr="00015646">
        <w:rPr>
          <w:rFonts w:ascii="Times New Roman" w:hAnsi="Times New Roman" w:cs="Times New Roman"/>
          <w:sz w:val="18"/>
          <w:szCs w:val="18"/>
        </w:rPr>
        <w:t xml:space="preserve">enda </w:t>
      </w:r>
      <w:r w:rsidRPr="00015646">
        <w:rPr>
          <w:rFonts w:ascii="Times New Roman" w:hAnsi="Times New Roman" w:cs="Times New Roman"/>
          <w:sz w:val="18"/>
          <w:szCs w:val="18"/>
        </w:rPr>
        <w:t>sünnikuupäeval</w:t>
      </w:r>
      <w:bookmarkStart w:id="0" w:name="_GoBack"/>
      <w:bookmarkEnd w:id="0"/>
      <w:r w:rsidRPr="00015646">
        <w:rPr>
          <w:rFonts w:ascii="Times New Roman" w:hAnsi="Times New Roman" w:cs="Times New Roman"/>
          <w:sz w:val="18"/>
          <w:szCs w:val="18"/>
        </w:rPr>
        <w:t xml:space="preserve"> 8. jaanuaril 1942</w:t>
      </w:r>
      <w:r w:rsidR="00015646" w:rsidRPr="00015646">
        <w:rPr>
          <w:rFonts w:ascii="Times New Roman" w:hAnsi="Times New Roman" w:cs="Times New Roman"/>
          <w:sz w:val="18"/>
          <w:szCs w:val="18"/>
        </w:rPr>
        <w:t xml:space="preserve"> oli aga </w:t>
      </w:r>
      <w:proofErr w:type="spellStart"/>
      <w:r w:rsidR="00015646" w:rsidRPr="00015646">
        <w:rPr>
          <w:rFonts w:ascii="Times New Roman" w:hAnsi="Times New Roman" w:cs="Times New Roman"/>
          <w:sz w:val="18"/>
          <w:szCs w:val="18"/>
        </w:rPr>
        <w:t>Galileo</w:t>
      </w:r>
      <w:proofErr w:type="spellEnd"/>
      <w:r w:rsidR="00015646" w:rsidRPr="00015646">
        <w:rPr>
          <w:rFonts w:ascii="Times New Roman" w:hAnsi="Times New Roman" w:cs="Times New Roman"/>
          <w:sz w:val="18"/>
          <w:szCs w:val="18"/>
        </w:rPr>
        <w:t xml:space="preserve"> </w:t>
      </w:r>
      <w:proofErr w:type="spellStart"/>
      <w:r w:rsidR="00015646" w:rsidRPr="00015646">
        <w:rPr>
          <w:rFonts w:ascii="Times New Roman" w:hAnsi="Times New Roman" w:cs="Times New Roman"/>
          <w:sz w:val="18"/>
          <w:szCs w:val="18"/>
        </w:rPr>
        <w:t>Galilei</w:t>
      </w:r>
      <w:proofErr w:type="spellEnd"/>
      <w:r w:rsidR="00015646" w:rsidRPr="00015646">
        <w:rPr>
          <w:rFonts w:ascii="Times New Roman" w:hAnsi="Times New Roman" w:cs="Times New Roman"/>
          <w:sz w:val="18"/>
          <w:szCs w:val="18"/>
        </w:rPr>
        <w:t xml:space="preserve"> </w:t>
      </w:r>
      <w:r w:rsidR="00015646" w:rsidRPr="00015646">
        <w:rPr>
          <w:rFonts w:ascii="Times New Roman" w:hAnsi="Times New Roman" w:cs="Times New Roman"/>
          <w:b/>
          <w:sz w:val="18"/>
          <w:szCs w:val="18"/>
        </w:rPr>
        <w:t>300. sünniaastapäev</w:t>
      </w:r>
      <w:r w:rsidR="00015646" w:rsidRPr="00015646">
        <w:rPr>
          <w:rFonts w:ascii="Times New Roman" w:hAnsi="Times New Roman" w:cs="Times New Roman"/>
          <w:sz w:val="18"/>
          <w:szCs w:val="18"/>
        </w:rPr>
        <w:t xml:space="preserve">. </w:t>
      </w:r>
    </w:p>
  </w:footnote>
  <w:footnote w:id="4">
    <w:p w:rsidR="003602FB" w:rsidRDefault="003602FB">
      <w:pPr>
        <w:pStyle w:val="Allmrkusetekst"/>
      </w:pPr>
      <w:r w:rsidRPr="00015646">
        <w:rPr>
          <w:rStyle w:val="Allmrkuseviide"/>
          <w:rFonts w:ascii="Times New Roman" w:hAnsi="Times New Roman" w:cs="Times New Roman"/>
          <w:sz w:val="18"/>
          <w:szCs w:val="18"/>
        </w:rPr>
        <w:footnoteRef/>
      </w:r>
      <w:r w:rsidRPr="00015646">
        <w:rPr>
          <w:rFonts w:ascii="Times New Roman" w:hAnsi="Times New Roman" w:cs="Times New Roman"/>
          <w:sz w:val="18"/>
          <w:szCs w:val="18"/>
        </w:rPr>
        <w:t xml:space="preserve"> </w:t>
      </w:r>
      <w:r w:rsidRPr="00015646">
        <w:rPr>
          <w:rFonts w:ascii="Times New Roman" w:hAnsi="Times New Roman" w:cs="Times New Roman"/>
          <w:sz w:val="18"/>
          <w:szCs w:val="18"/>
        </w:rPr>
        <w:t>Ka eesti keeles on ilmunud tema raamat „Igavuse filosoofia“.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6CD3"/>
    <w:multiLevelType w:val="hybridMultilevel"/>
    <w:tmpl w:val="33FA601E"/>
    <w:lvl w:ilvl="0" w:tplc="B76C39F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5267643"/>
    <w:multiLevelType w:val="multilevel"/>
    <w:tmpl w:val="824E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64F51"/>
    <w:multiLevelType w:val="multilevel"/>
    <w:tmpl w:val="26D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70888"/>
    <w:multiLevelType w:val="hybridMultilevel"/>
    <w:tmpl w:val="2774F32E"/>
    <w:lvl w:ilvl="0" w:tplc="96303F7E">
      <w:start w:val="5"/>
      <w:numFmt w:val="bullet"/>
      <w:lvlText w:val="-"/>
      <w:lvlJc w:val="left"/>
      <w:pPr>
        <w:ind w:left="720" w:hanging="360"/>
      </w:pPr>
      <w:rPr>
        <w:rFonts w:ascii="Times New Roman" w:eastAsiaTheme="minorHAnsi" w:hAnsi="Times New Roman" w:cs="Times New Roman"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C367263"/>
    <w:multiLevelType w:val="multilevel"/>
    <w:tmpl w:val="1A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82"/>
    <w:rsid w:val="00015646"/>
    <w:rsid w:val="00291CC6"/>
    <w:rsid w:val="002E74AF"/>
    <w:rsid w:val="003602FB"/>
    <w:rsid w:val="00390B69"/>
    <w:rsid w:val="00467B5A"/>
    <w:rsid w:val="004906BE"/>
    <w:rsid w:val="004B71DB"/>
    <w:rsid w:val="004D6D01"/>
    <w:rsid w:val="005A4975"/>
    <w:rsid w:val="006600D6"/>
    <w:rsid w:val="00665F7F"/>
    <w:rsid w:val="006B45E6"/>
    <w:rsid w:val="006F2451"/>
    <w:rsid w:val="007C0674"/>
    <w:rsid w:val="007C73F3"/>
    <w:rsid w:val="007F47A9"/>
    <w:rsid w:val="008D71C0"/>
    <w:rsid w:val="00AC26E4"/>
    <w:rsid w:val="00AC32BB"/>
    <w:rsid w:val="00BC5744"/>
    <w:rsid w:val="00C47308"/>
    <w:rsid w:val="00CF1E63"/>
    <w:rsid w:val="00E40782"/>
    <w:rsid w:val="00ED46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4078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0782"/>
    <w:rPr>
      <w:rFonts w:ascii="Tahoma" w:hAnsi="Tahoma" w:cs="Tahoma"/>
      <w:sz w:val="16"/>
      <w:szCs w:val="16"/>
    </w:rPr>
  </w:style>
  <w:style w:type="character" w:customStyle="1" w:styleId="idevicetitle">
    <w:name w:val="idevicetitle"/>
    <w:basedOn w:val="Liguvaikefont"/>
    <w:rsid w:val="00E40782"/>
  </w:style>
  <w:style w:type="paragraph" w:styleId="Loendilik">
    <w:name w:val="List Paragraph"/>
    <w:basedOn w:val="Normaallaad"/>
    <w:uiPriority w:val="34"/>
    <w:qFormat/>
    <w:rsid w:val="00AC26E4"/>
    <w:pPr>
      <w:ind w:left="720"/>
      <w:contextualSpacing/>
    </w:pPr>
  </w:style>
  <w:style w:type="paragraph" w:styleId="Allmrkusetekst">
    <w:name w:val="footnote text"/>
    <w:basedOn w:val="Normaallaad"/>
    <w:link w:val="AllmrkusetekstMrk"/>
    <w:uiPriority w:val="99"/>
    <w:semiHidden/>
    <w:unhideWhenUsed/>
    <w:rsid w:val="008D71C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D71C0"/>
    <w:rPr>
      <w:sz w:val="20"/>
      <w:szCs w:val="20"/>
    </w:rPr>
  </w:style>
  <w:style w:type="character" w:styleId="Allmrkuseviide">
    <w:name w:val="footnote reference"/>
    <w:basedOn w:val="Liguvaikefont"/>
    <w:uiPriority w:val="99"/>
    <w:semiHidden/>
    <w:unhideWhenUsed/>
    <w:rsid w:val="008D71C0"/>
    <w:rPr>
      <w:vertAlign w:val="superscript"/>
    </w:rPr>
  </w:style>
  <w:style w:type="character" w:styleId="Hperlink">
    <w:name w:val="Hyperlink"/>
    <w:basedOn w:val="Liguvaikefont"/>
    <w:uiPriority w:val="99"/>
    <w:unhideWhenUsed/>
    <w:rsid w:val="00490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4078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0782"/>
    <w:rPr>
      <w:rFonts w:ascii="Tahoma" w:hAnsi="Tahoma" w:cs="Tahoma"/>
      <w:sz w:val="16"/>
      <w:szCs w:val="16"/>
    </w:rPr>
  </w:style>
  <w:style w:type="character" w:customStyle="1" w:styleId="idevicetitle">
    <w:name w:val="idevicetitle"/>
    <w:basedOn w:val="Liguvaikefont"/>
    <w:rsid w:val="00E40782"/>
  </w:style>
  <w:style w:type="paragraph" w:styleId="Loendilik">
    <w:name w:val="List Paragraph"/>
    <w:basedOn w:val="Normaallaad"/>
    <w:uiPriority w:val="34"/>
    <w:qFormat/>
    <w:rsid w:val="00AC26E4"/>
    <w:pPr>
      <w:ind w:left="720"/>
      <w:contextualSpacing/>
    </w:pPr>
  </w:style>
  <w:style w:type="paragraph" w:styleId="Allmrkusetekst">
    <w:name w:val="footnote text"/>
    <w:basedOn w:val="Normaallaad"/>
    <w:link w:val="AllmrkusetekstMrk"/>
    <w:uiPriority w:val="99"/>
    <w:semiHidden/>
    <w:unhideWhenUsed/>
    <w:rsid w:val="008D71C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D71C0"/>
    <w:rPr>
      <w:sz w:val="20"/>
      <w:szCs w:val="20"/>
    </w:rPr>
  </w:style>
  <w:style w:type="character" w:styleId="Allmrkuseviide">
    <w:name w:val="footnote reference"/>
    <w:basedOn w:val="Liguvaikefont"/>
    <w:uiPriority w:val="99"/>
    <w:semiHidden/>
    <w:unhideWhenUsed/>
    <w:rsid w:val="008D71C0"/>
    <w:rPr>
      <w:vertAlign w:val="superscript"/>
    </w:rPr>
  </w:style>
  <w:style w:type="character" w:styleId="Hperlink">
    <w:name w:val="Hyperlink"/>
    <w:basedOn w:val="Liguvaikefont"/>
    <w:uiPriority w:val="99"/>
    <w:unhideWhenUsed/>
    <w:rsid w:val="00490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7672">
      <w:bodyDiv w:val="1"/>
      <w:marLeft w:val="0"/>
      <w:marRight w:val="0"/>
      <w:marTop w:val="0"/>
      <w:marBottom w:val="0"/>
      <w:divBdr>
        <w:top w:val="none" w:sz="0" w:space="0" w:color="auto"/>
        <w:left w:val="none" w:sz="0" w:space="0" w:color="auto"/>
        <w:bottom w:val="none" w:sz="0" w:space="0" w:color="auto"/>
        <w:right w:val="none" w:sz="0" w:space="0" w:color="auto"/>
      </w:divBdr>
    </w:div>
    <w:div w:id="1263343722">
      <w:bodyDiv w:val="1"/>
      <w:marLeft w:val="0"/>
      <w:marRight w:val="0"/>
      <w:marTop w:val="0"/>
      <w:marBottom w:val="0"/>
      <w:divBdr>
        <w:top w:val="none" w:sz="0" w:space="0" w:color="auto"/>
        <w:left w:val="none" w:sz="0" w:space="0" w:color="auto"/>
        <w:bottom w:val="none" w:sz="0" w:space="0" w:color="auto"/>
        <w:right w:val="none" w:sz="0" w:space="0" w:color="auto"/>
      </w:divBdr>
    </w:div>
    <w:div w:id="1269000148">
      <w:bodyDiv w:val="1"/>
      <w:marLeft w:val="0"/>
      <w:marRight w:val="0"/>
      <w:marTop w:val="0"/>
      <w:marBottom w:val="0"/>
      <w:divBdr>
        <w:top w:val="none" w:sz="0" w:space="0" w:color="auto"/>
        <w:left w:val="none" w:sz="0" w:space="0" w:color="auto"/>
        <w:bottom w:val="none" w:sz="0" w:space="0" w:color="auto"/>
        <w:right w:val="none" w:sz="0" w:space="0" w:color="auto"/>
      </w:divBdr>
    </w:div>
    <w:div w:id="20987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q-t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8E02-423A-4BC5-8DD7-90BAB79F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1062</Words>
  <Characters>6163</Characters>
  <Application>Microsoft Office Word</Application>
  <DocSecurity>0</DocSecurity>
  <Lines>51</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13</cp:revision>
  <cp:lastPrinted>2020-12-09T08:35:00Z</cp:lastPrinted>
  <dcterms:created xsi:type="dcterms:W3CDTF">2017-09-17T09:03:00Z</dcterms:created>
  <dcterms:modified xsi:type="dcterms:W3CDTF">2020-12-09T09:00:00Z</dcterms:modified>
</cp:coreProperties>
</file>